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1A" w:rsidRPr="006F2355" w:rsidRDefault="0016787A" w:rsidP="00DA624D">
      <w:pPr>
        <w:spacing w:after="0" w:line="240" w:lineRule="auto"/>
        <w:jc w:val="right"/>
        <w:rPr>
          <w:rFonts w:ascii="Cambria" w:hAnsi="Cambria"/>
        </w:rPr>
      </w:pPr>
      <w:r w:rsidRPr="006F2355">
        <w:rPr>
          <w:rFonts w:ascii="Cambria" w:hAnsi="Cambria"/>
        </w:rPr>
        <w:t>Białystok</w:t>
      </w:r>
      <w:r w:rsidR="0073270F" w:rsidRPr="006F2355">
        <w:rPr>
          <w:rFonts w:ascii="Cambria" w:hAnsi="Cambria"/>
        </w:rPr>
        <w:t>,</w:t>
      </w:r>
      <w:r w:rsidR="006A781A" w:rsidRPr="006F2355">
        <w:rPr>
          <w:rFonts w:ascii="Cambria" w:hAnsi="Cambria"/>
        </w:rPr>
        <w:t xml:space="preserve"> </w:t>
      </w:r>
      <w:r w:rsidR="00B1570A">
        <w:rPr>
          <w:rFonts w:ascii="Cambria" w:hAnsi="Cambria"/>
        </w:rPr>
        <w:t>15 czerwca 2018</w:t>
      </w:r>
      <w:r w:rsidR="00C637FC" w:rsidRPr="006F2355">
        <w:rPr>
          <w:rFonts w:ascii="Cambria" w:hAnsi="Cambria"/>
        </w:rPr>
        <w:t>r.</w:t>
      </w:r>
    </w:p>
    <w:p w:rsidR="006A781A" w:rsidRPr="00334913" w:rsidRDefault="006A781A" w:rsidP="00334913">
      <w:pPr>
        <w:spacing w:after="0" w:line="240" w:lineRule="auto"/>
        <w:rPr>
          <w:rFonts w:ascii="Cambria" w:hAnsi="Cambria"/>
        </w:rPr>
      </w:pPr>
    </w:p>
    <w:p w:rsidR="00C83054" w:rsidRDefault="00C83054" w:rsidP="00285F84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</w:p>
    <w:p w:rsidR="00334913" w:rsidRPr="00334913" w:rsidRDefault="006A781A" w:rsidP="00285F84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  <w:r w:rsidRPr="00334913">
        <w:rPr>
          <w:rFonts w:ascii="Cambria" w:hAnsi="Cambria"/>
          <w:b/>
        </w:rPr>
        <w:t xml:space="preserve">ZAPYTANIE OFERTOWE nr </w:t>
      </w:r>
      <w:r w:rsidR="00042A8D">
        <w:rPr>
          <w:rFonts w:ascii="Cambria" w:hAnsi="Cambria"/>
          <w:b/>
        </w:rPr>
        <w:t>1</w:t>
      </w:r>
      <w:r w:rsidR="005F57AF">
        <w:rPr>
          <w:rFonts w:ascii="Cambria" w:hAnsi="Cambria"/>
          <w:b/>
          <w:bCs/>
        </w:rPr>
        <w:t>/201</w:t>
      </w:r>
      <w:r w:rsidR="00B70138">
        <w:rPr>
          <w:rFonts w:ascii="Cambria" w:hAnsi="Cambria"/>
          <w:b/>
          <w:bCs/>
        </w:rPr>
        <w:t>8</w:t>
      </w:r>
      <w:r w:rsidR="00042A8D">
        <w:rPr>
          <w:rFonts w:ascii="Cambria" w:hAnsi="Cambria"/>
          <w:b/>
          <w:bCs/>
        </w:rPr>
        <w:t>/FUTURA</w:t>
      </w:r>
    </w:p>
    <w:p w:rsidR="00334913" w:rsidRDefault="00334913" w:rsidP="00F36096">
      <w:pPr>
        <w:spacing w:after="0" w:line="240" w:lineRule="auto"/>
        <w:rPr>
          <w:rFonts w:ascii="Cambria" w:hAnsi="Cambria"/>
        </w:rPr>
      </w:pPr>
    </w:p>
    <w:p w:rsidR="00C83054" w:rsidRPr="00334913" w:rsidRDefault="00C83054" w:rsidP="00F36096">
      <w:pPr>
        <w:spacing w:after="0" w:line="240" w:lineRule="auto"/>
        <w:rPr>
          <w:rFonts w:ascii="Cambria" w:hAnsi="Cambria"/>
        </w:rPr>
      </w:pPr>
    </w:p>
    <w:p w:rsidR="007272FA" w:rsidRDefault="006A781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334913">
        <w:rPr>
          <w:rFonts w:ascii="Cambria" w:hAnsi="Cambria"/>
          <w:b/>
        </w:rPr>
        <w:t>WPROWADZENIE:</w:t>
      </w:r>
    </w:p>
    <w:p w:rsidR="007272FA" w:rsidRDefault="006A781A" w:rsidP="00727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334913">
        <w:rPr>
          <w:rFonts w:ascii="Cambria" w:hAnsi="Cambria"/>
        </w:rPr>
        <w:t>Postępowanie prowadzone</w:t>
      </w:r>
      <w:r w:rsidR="00EF204C">
        <w:rPr>
          <w:rFonts w:ascii="Cambria" w:hAnsi="Cambria"/>
        </w:rPr>
        <w:t xml:space="preserve"> w sposób zapewniający przejrzystość oraz zachowanie uczciwej konkurencji i równego traktowania wykonawców, w drodze zastosowania zasady konkurencyjności.</w:t>
      </w:r>
    </w:p>
    <w:p w:rsidR="007272FA" w:rsidRDefault="006A781A" w:rsidP="00727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334913">
        <w:rPr>
          <w:rFonts w:ascii="Cambria" w:hAnsi="Cambria"/>
        </w:rPr>
        <w:t>Postępowanie p</w:t>
      </w:r>
      <w:r w:rsidR="00020357">
        <w:rPr>
          <w:rFonts w:ascii="Cambria" w:hAnsi="Cambria"/>
        </w:rPr>
        <w:t>rowadzone jest w języku polskim</w:t>
      </w:r>
      <w:r w:rsidR="007F0AB8">
        <w:rPr>
          <w:rFonts w:ascii="Cambria" w:hAnsi="Cambria"/>
        </w:rPr>
        <w:t>.</w:t>
      </w:r>
    </w:p>
    <w:p w:rsidR="006A781A" w:rsidRPr="00334913" w:rsidRDefault="006A781A" w:rsidP="00334913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7272FA" w:rsidRDefault="00334913" w:rsidP="00727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NAZWA ORAZ ADRES ZAMAWIAJĄCEGO:</w:t>
      </w:r>
    </w:p>
    <w:p w:rsidR="00D1091D" w:rsidRDefault="00D1091D" w:rsidP="00334913">
      <w:pPr>
        <w:pStyle w:val="Akapitzlist"/>
        <w:spacing w:after="0" w:line="240" w:lineRule="auto"/>
        <w:jc w:val="both"/>
        <w:rPr>
          <w:rFonts w:ascii="Cambria" w:hAnsi="Cambria"/>
        </w:rPr>
      </w:pPr>
    </w:p>
    <w:p w:rsidR="001E7D8D" w:rsidRPr="00EF204C" w:rsidRDefault="001E7D8D" w:rsidP="00334913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EF204C">
        <w:rPr>
          <w:rFonts w:asciiTheme="majorHAnsi" w:hAnsiTheme="majorHAnsi"/>
        </w:rPr>
        <w:br/>
        <w:t>CENTRUM DRUKU FUTURA Artur Radecki</w:t>
      </w:r>
    </w:p>
    <w:p w:rsidR="001E7D8D" w:rsidRPr="00EF204C" w:rsidRDefault="001E7D8D" w:rsidP="00334913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EF204C">
        <w:rPr>
          <w:rFonts w:asciiTheme="majorHAnsi" w:hAnsiTheme="majorHAnsi"/>
        </w:rPr>
        <w:t>ul. Legionowa 28 lok. 008 15-281 Białystok</w:t>
      </w:r>
    </w:p>
    <w:p w:rsidR="001E7D8D" w:rsidRPr="00EF204C" w:rsidRDefault="001E7D8D" w:rsidP="00334913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EF204C">
        <w:rPr>
          <w:rFonts w:asciiTheme="majorHAnsi" w:hAnsiTheme="majorHAnsi"/>
        </w:rPr>
        <w:t>NIP: 542-010-38-21</w:t>
      </w:r>
    </w:p>
    <w:p w:rsidR="001E7D8D" w:rsidRDefault="001E7D8D" w:rsidP="00334913">
      <w:pPr>
        <w:pStyle w:val="Akapitzlist"/>
        <w:spacing w:after="0" w:line="240" w:lineRule="auto"/>
        <w:jc w:val="both"/>
        <w:rPr>
          <w:rFonts w:ascii="Cambria" w:hAnsi="Cambria"/>
          <w:b/>
        </w:rPr>
      </w:pPr>
    </w:p>
    <w:p w:rsidR="00D1091D" w:rsidRPr="00334913" w:rsidRDefault="00D1091D" w:rsidP="00D1091D">
      <w:pPr>
        <w:spacing w:after="0" w:line="240" w:lineRule="auto"/>
        <w:ind w:firstLine="708"/>
        <w:rPr>
          <w:rFonts w:ascii="Cambria" w:hAnsi="Cambria"/>
          <w:b/>
          <w:color w:val="000000"/>
          <w:spacing w:val="-6"/>
        </w:rPr>
      </w:pPr>
    </w:p>
    <w:p w:rsidR="007272FA" w:rsidRDefault="006A781A" w:rsidP="007272FA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  <w:color w:val="000000"/>
          <w:spacing w:val="-6"/>
        </w:rPr>
      </w:pPr>
      <w:r w:rsidRPr="00334913">
        <w:rPr>
          <w:rFonts w:ascii="Cambria" w:hAnsi="Cambria"/>
          <w:b/>
          <w:color w:val="000000"/>
          <w:spacing w:val="-6"/>
        </w:rPr>
        <w:t>OPIS PRZEDMIOTU ZAMÓWIENIA:</w:t>
      </w:r>
    </w:p>
    <w:p w:rsidR="00EF204C" w:rsidRDefault="00EF204C" w:rsidP="00EF204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ambria" w:hAnsi="Cambria"/>
        </w:rPr>
      </w:pPr>
    </w:p>
    <w:p w:rsidR="00EF204C" w:rsidRDefault="00EF204C" w:rsidP="002E228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ambria" w:hAnsi="Cambria"/>
        </w:rPr>
      </w:pPr>
    </w:p>
    <w:p w:rsidR="009248A6" w:rsidRDefault="00334913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F204C">
        <w:rPr>
          <w:rFonts w:asciiTheme="majorHAnsi" w:hAnsiTheme="majorHAnsi"/>
        </w:rPr>
        <w:t xml:space="preserve">Przedmiotem zamówienia </w:t>
      </w:r>
      <w:r w:rsidR="00A9257E" w:rsidRPr="00EF204C">
        <w:rPr>
          <w:rFonts w:asciiTheme="majorHAnsi" w:hAnsiTheme="majorHAnsi"/>
        </w:rPr>
        <w:t>jes</w:t>
      </w:r>
      <w:r w:rsidR="009248A6">
        <w:rPr>
          <w:rFonts w:asciiTheme="majorHAnsi" w:hAnsiTheme="majorHAnsi"/>
        </w:rPr>
        <w:t>t zakup</w:t>
      </w:r>
      <w:r w:rsidR="00B70138" w:rsidRPr="00EF204C">
        <w:rPr>
          <w:rFonts w:asciiTheme="majorHAnsi" w:hAnsiTheme="majorHAnsi"/>
        </w:rPr>
        <w:t xml:space="preserve"> </w:t>
      </w:r>
      <w:r w:rsidR="00F81E13" w:rsidRPr="00EF204C">
        <w:rPr>
          <w:rFonts w:asciiTheme="majorHAnsi" w:hAnsiTheme="majorHAnsi"/>
        </w:rPr>
        <w:t>licencji</w:t>
      </w:r>
      <w:r w:rsidR="00EF204C" w:rsidRPr="00EF204C">
        <w:rPr>
          <w:rFonts w:asciiTheme="majorHAnsi" w:eastAsia="ArialMT" w:hAnsiTheme="majorHAnsi" w:cs="ArialMT"/>
          <w:lang w:eastAsia="pl-PL"/>
        </w:rPr>
        <w:t xml:space="preserve"> </w:t>
      </w:r>
      <w:r w:rsidR="009248A6">
        <w:rPr>
          <w:rFonts w:asciiTheme="majorHAnsi" w:eastAsia="ArialMT" w:hAnsiTheme="majorHAnsi" w:cs="ArialMT"/>
          <w:lang w:eastAsia="pl-PL"/>
        </w:rPr>
        <w:t xml:space="preserve">(z przeniesieniem praw autorskich) </w:t>
      </w:r>
      <w:r w:rsidR="00EF204C">
        <w:rPr>
          <w:rFonts w:asciiTheme="majorHAnsi" w:eastAsia="ArialMT" w:hAnsiTheme="majorHAnsi" w:cs="ArialMT"/>
          <w:lang w:eastAsia="pl-PL"/>
        </w:rPr>
        <w:t>na s</w:t>
      </w:r>
      <w:r w:rsidR="009B59F0">
        <w:rPr>
          <w:rFonts w:asciiTheme="majorHAnsi" w:eastAsia="ArialMT" w:hAnsiTheme="majorHAnsi" w:cs="ArialMT"/>
          <w:lang w:eastAsia="pl-PL"/>
        </w:rPr>
        <w:t xml:space="preserve">erwis </w:t>
      </w:r>
      <w:proofErr w:type="spellStart"/>
      <w:r w:rsidR="009B59F0">
        <w:rPr>
          <w:rFonts w:asciiTheme="majorHAnsi" w:eastAsia="ArialMT" w:hAnsiTheme="majorHAnsi" w:cs="ArialMT"/>
          <w:lang w:eastAsia="pl-PL"/>
        </w:rPr>
        <w:t>picsell</w:t>
      </w:r>
      <w:proofErr w:type="spellEnd"/>
      <w:r w:rsidR="009248A6">
        <w:rPr>
          <w:rFonts w:asciiTheme="majorHAnsi" w:eastAsia="ArialMT" w:hAnsiTheme="majorHAnsi" w:cs="ArialMT"/>
          <w:lang w:eastAsia="pl-PL"/>
        </w:rPr>
        <w:t>. Opis funkcjonalności serwisu:</w:t>
      </w:r>
    </w:p>
    <w:p w:rsidR="009248A6" w:rsidRDefault="009248A6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7272FA" w:rsidRDefault="009248A6" w:rsidP="007272F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9B59F0">
        <w:rPr>
          <w:rFonts w:asciiTheme="majorHAnsi" w:eastAsia="ArialMT" w:hAnsiTheme="majorHAnsi" w:cs="ArialMT"/>
          <w:lang w:eastAsia="pl-PL"/>
        </w:rPr>
        <w:t>Przeznaczenie systemu: platforma</w:t>
      </w:r>
      <w:r w:rsidR="00EF204C" w:rsidRPr="009B59F0">
        <w:rPr>
          <w:rFonts w:asciiTheme="majorHAnsi" w:eastAsia="ArialMT" w:hAnsiTheme="majorHAnsi" w:cs="ArialMT"/>
          <w:lang w:eastAsia="pl-PL"/>
        </w:rPr>
        <w:t xml:space="preserve"> dystrybuowana w modelu SAAS, przeznaczona w głównej</w:t>
      </w:r>
      <w:r w:rsidRPr="009B59F0">
        <w:rPr>
          <w:rFonts w:asciiTheme="majorHAnsi" w:eastAsia="ArialMT" w:hAnsiTheme="majorHAnsi" w:cs="ArialMT"/>
          <w:lang w:eastAsia="pl-PL"/>
        </w:rPr>
        <w:t xml:space="preserve"> </w:t>
      </w:r>
      <w:r w:rsidR="00EF204C" w:rsidRPr="009B59F0">
        <w:rPr>
          <w:rFonts w:asciiTheme="majorHAnsi" w:eastAsia="ArialMT" w:hAnsiTheme="majorHAnsi" w:cs="ArialMT"/>
          <w:lang w:eastAsia="pl-PL"/>
        </w:rPr>
        <w:t xml:space="preserve">mierze dla fotografów i grafików jako kanał dystrybucji ich realizacji. </w:t>
      </w:r>
      <w:r w:rsidR="009B59F0" w:rsidRPr="009B59F0">
        <w:rPr>
          <w:rFonts w:asciiTheme="majorHAnsi" w:eastAsia="ArialMT" w:hAnsiTheme="majorHAnsi" w:cs="ArialMT"/>
          <w:lang w:eastAsia="pl-PL"/>
        </w:rPr>
        <w:t xml:space="preserve">Umożliwia </w:t>
      </w:r>
      <w:r w:rsidR="009B59F0">
        <w:rPr>
          <w:rFonts w:asciiTheme="majorHAnsi" w:eastAsia="ArialMT" w:hAnsiTheme="majorHAnsi" w:cs="ArialMT"/>
          <w:lang w:eastAsia="pl-PL"/>
        </w:rPr>
        <w:t>fotografom i grafikom założenie na swojej stronie internetowej sklepu do prowadzenia sprzedaży w różnych formach ich prac oraz opłacanie udostępnionej usługi w formie opłaty abonamentowej.</w:t>
      </w:r>
    </w:p>
    <w:p w:rsidR="009248A6" w:rsidRDefault="00EF204C" w:rsidP="009B59F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eastAsia="ArialMT" w:hAnsiTheme="majorHAnsi" w:cs="ArialMT"/>
          <w:lang w:eastAsia="pl-PL"/>
        </w:rPr>
      </w:pPr>
      <w:r w:rsidRPr="009B59F0">
        <w:rPr>
          <w:rFonts w:asciiTheme="majorHAnsi" w:eastAsia="ArialMT" w:hAnsiTheme="majorHAnsi" w:cs="ArialMT"/>
          <w:lang w:eastAsia="pl-PL"/>
        </w:rPr>
        <w:t>Administrator serwisu,</w:t>
      </w:r>
      <w:r w:rsidR="009248A6" w:rsidRPr="009B59F0">
        <w:rPr>
          <w:rFonts w:asciiTheme="majorHAnsi" w:eastAsia="ArialMT" w:hAnsiTheme="majorHAnsi" w:cs="ArialMT"/>
          <w:lang w:eastAsia="pl-PL"/>
        </w:rPr>
        <w:t xml:space="preserve"> </w:t>
      </w:r>
      <w:r w:rsidRPr="009B59F0">
        <w:rPr>
          <w:rFonts w:asciiTheme="majorHAnsi" w:eastAsia="ArialMT" w:hAnsiTheme="majorHAnsi" w:cs="ArialMT"/>
          <w:lang w:eastAsia="pl-PL"/>
        </w:rPr>
        <w:t>po rejestracji partnera, udostępnia mu oprogramowanie w formie aplikacji internetowej oraz</w:t>
      </w:r>
      <w:r w:rsidR="009248A6" w:rsidRPr="009B59F0">
        <w:rPr>
          <w:rFonts w:asciiTheme="majorHAnsi" w:eastAsia="ArialMT" w:hAnsiTheme="majorHAnsi" w:cs="ArialMT"/>
          <w:lang w:eastAsia="pl-PL"/>
        </w:rPr>
        <w:t xml:space="preserve"> </w:t>
      </w:r>
      <w:r w:rsidRPr="009B59F0">
        <w:rPr>
          <w:rFonts w:asciiTheme="majorHAnsi" w:eastAsia="ArialMT" w:hAnsiTheme="majorHAnsi" w:cs="ArialMT"/>
          <w:lang w:eastAsia="pl-PL"/>
        </w:rPr>
        <w:t>przestrzeń na serwerze, w celu utworzenia serwisu partnerskiego, w ramach którego</w:t>
      </w:r>
      <w:r w:rsidR="009248A6" w:rsidRPr="009B59F0">
        <w:rPr>
          <w:rFonts w:asciiTheme="majorHAnsi" w:eastAsia="ArialMT" w:hAnsiTheme="majorHAnsi" w:cs="ArialMT"/>
          <w:lang w:eastAsia="pl-PL"/>
        </w:rPr>
        <w:t xml:space="preserve"> </w:t>
      </w:r>
      <w:r w:rsidRPr="009B59F0">
        <w:rPr>
          <w:rFonts w:asciiTheme="majorHAnsi" w:eastAsia="ArialMT" w:hAnsiTheme="majorHAnsi" w:cs="ArialMT"/>
          <w:lang w:eastAsia="pl-PL"/>
        </w:rPr>
        <w:t>tworzona jest galeria jego prac połączona ze sklepem internetowym umożliwiającym zakup</w:t>
      </w:r>
      <w:r w:rsidR="009248A6" w:rsidRPr="009B59F0">
        <w:rPr>
          <w:rFonts w:asciiTheme="majorHAnsi" w:eastAsia="ArialMT" w:hAnsiTheme="majorHAnsi" w:cs="ArialMT"/>
          <w:lang w:eastAsia="pl-PL"/>
        </w:rPr>
        <w:t xml:space="preserve"> </w:t>
      </w:r>
      <w:r w:rsidRPr="009B59F0">
        <w:rPr>
          <w:rFonts w:asciiTheme="majorHAnsi" w:eastAsia="ArialMT" w:hAnsiTheme="majorHAnsi" w:cs="ArialMT"/>
          <w:lang w:eastAsia="pl-PL"/>
        </w:rPr>
        <w:t>materiałów graficznych zarówno w formie cyfrowej (wysyłka zakupionego pliku wraz z</w:t>
      </w:r>
      <w:r w:rsidR="009248A6" w:rsidRPr="009B59F0">
        <w:rPr>
          <w:rFonts w:asciiTheme="majorHAnsi" w:eastAsia="ArialMT" w:hAnsiTheme="majorHAnsi" w:cs="ArialMT"/>
          <w:lang w:eastAsia="pl-PL"/>
        </w:rPr>
        <w:t xml:space="preserve"> </w:t>
      </w:r>
      <w:r w:rsidRPr="009B59F0">
        <w:rPr>
          <w:rFonts w:asciiTheme="majorHAnsi" w:eastAsia="ArialMT" w:hAnsiTheme="majorHAnsi" w:cs="ArialMT"/>
          <w:lang w:eastAsia="pl-PL"/>
        </w:rPr>
        <w:t>udzieleniem licencji na jego wykorzystanie), jak również w formie materialnej w formie</w:t>
      </w:r>
      <w:r w:rsidR="009248A6" w:rsidRPr="009B59F0">
        <w:rPr>
          <w:rFonts w:asciiTheme="majorHAnsi" w:eastAsia="ArialMT" w:hAnsiTheme="majorHAnsi" w:cs="ArialMT"/>
          <w:lang w:eastAsia="pl-PL"/>
        </w:rPr>
        <w:t xml:space="preserve"> </w:t>
      </w:r>
      <w:r w:rsidRPr="009B59F0">
        <w:rPr>
          <w:rFonts w:asciiTheme="majorHAnsi" w:eastAsia="ArialMT" w:hAnsiTheme="majorHAnsi" w:cs="ArialMT"/>
          <w:lang w:eastAsia="pl-PL"/>
        </w:rPr>
        <w:t xml:space="preserve">wydruku zakupionego pliku w </w:t>
      </w:r>
      <w:r w:rsidR="009B59F0" w:rsidRPr="009B59F0">
        <w:rPr>
          <w:rFonts w:asciiTheme="majorHAnsi" w:eastAsia="ArialMT" w:hAnsiTheme="majorHAnsi" w:cs="ArialMT"/>
          <w:lang w:eastAsia="pl-PL"/>
        </w:rPr>
        <w:t>konfiguracji</w:t>
      </w:r>
      <w:r w:rsidRPr="009B59F0">
        <w:rPr>
          <w:rFonts w:asciiTheme="majorHAnsi" w:eastAsia="ArialMT" w:hAnsiTheme="majorHAnsi" w:cs="ArialMT"/>
          <w:lang w:eastAsia="pl-PL"/>
        </w:rPr>
        <w:t xml:space="preserve"> określonej przez kupującego.</w:t>
      </w:r>
      <w:r w:rsidR="009248A6" w:rsidRPr="009B59F0">
        <w:rPr>
          <w:rFonts w:ascii="ArialMT" w:eastAsia="ArialMT" w:cs="ArialMT"/>
          <w:lang w:eastAsia="pl-PL"/>
        </w:rPr>
        <w:t xml:space="preserve"> </w:t>
      </w:r>
      <w:r w:rsidR="009248A6" w:rsidRPr="009B59F0">
        <w:rPr>
          <w:rFonts w:asciiTheme="majorHAnsi" w:eastAsia="ArialMT" w:hAnsiTheme="majorHAnsi" w:cs="ArialMT"/>
          <w:lang w:eastAsia="pl-PL"/>
        </w:rPr>
        <w:t>Partner serwisu sam, indywidualnie dla każdego pliku graficznego, określa wysokość honorarium, jakie chce uzyskać w momencie wykorzystania jego pracy, w celu realizacji zamówienia</w:t>
      </w:r>
      <w:r w:rsidR="009B59F0">
        <w:rPr>
          <w:rFonts w:asciiTheme="majorHAnsi" w:eastAsia="ArialMT" w:hAnsiTheme="majorHAnsi" w:cs="ArialMT"/>
          <w:lang w:eastAsia="pl-PL"/>
        </w:rPr>
        <w:t xml:space="preserve"> oraz dostępne </w:t>
      </w:r>
      <w:r w:rsidR="00C12BA9">
        <w:rPr>
          <w:rFonts w:asciiTheme="majorHAnsi" w:eastAsia="ArialMT" w:hAnsiTheme="majorHAnsi" w:cs="ArialMT"/>
          <w:lang w:eastAsia="pl-PL"/>
        </w:rPr>
        <w:t>formy zakupu</w:t>
      </w:r>
      <w:r w:rsidR="009248A6" w:rsidRPr="009B59F0">
        <w:rPr>
          <w:rFonts w:asciiTheme="majorHAnsi" w:eastAsia="ArialMT" w:hAnsiTheme="majorHAnsi" w:cs="ArialMT"/>
          <w:lang w:eastAsia="pl-PL"/>
        </w:rPr>
        <w:t>.</w:t>
      </w:r>
      <w:r w:rsidR="00C12BA9">
        <w:rPr>
          <w:rFonts w:asciiTheme="majorHAnsi" w:eastAsia="ArialMT" w:hAnsiTheme="majorHAnsi" w:cs="ArialMT"/>
          <w:lang w:eastAsia="pl-PL"/>
        </w:rPr>
        <w:t xml:space="preserve"> Partnerzy</w:t>
      </w:r>
      <w:r w:rsidR="00C12BA9" w:rsidRPr="009B59F0">
        <w:rPr>
          <w:rFonts w:asciiTheme="majorHAnsi" w:eastAsia="ArialMT" w:hAnsiTheme="majorHAnsi" w:cs="ArialMT"/>
          <w:lang w:eastAsia="pl-PL"/>
        </w:rPr>
        <w:t xml:space="preserve"> w ramach serwisu otrzymują możliwość samodzielnego konfigurowania sprzedawanych produktó</w:t>
      </w:r>
      <w:r w:rsidR="00C12BA9">
        <w:rPr>
          <w:rFonts w:asciiTheme="majorHAnsi" w:eastAsia="ArialMT" w:hAnsiTheme="majorHAnsi" w:cs="ArialMT"/>
          <w:lang w:eastAsia="pl-PL"/>
        </w:rPr>
        <w:t>w oraz</w:t>
      </w:r>
      <w:r w:rsidR="00C12BA9" w:rsidRPr="009B59F0">
        <w:rPr>
          <w:rFonts w:asciiTheme="majorHAnsi" w:eastAsia="ArialMT" w:hAnsiTheme="majorHAnsi" w:cs="ArialMT"/>
          <w:lang w:eastAsia="pl-PL"/>
        </w:rPr>
        <w:t xml:space="preserve"> określania możliwych rozmiarów wydruku, rodzajów podłoża</w:t>
      </w:r>
      <w:r w:rsidR="00C12BA9">
        <w:rPr>
          <w:rFonts w:asciiTheme="majorHAnsi" w:eastAsia="ArialMT" w:hAnsiTheme="majorHAnsi" w:cs="ArialMT"/>
          <w:lang w:eastAsia="pl-PL"/>
        </w:rPr>
        <w:t>, oprawy</w:t>
      </w:r>
      <w:r w:rsidR="00C12BA9" w:rsidRPr="009B59F0">
        <w:rPr>
          <w:rFonts w:asciiTheme="majorHAnsi" w:eastAsia="ArialMT" w:hAnsiTheme="majorHAnsi" w:cs="ArialMT"/>
          <w:lang w:eastAsia="pl-PL"/>
        </w:rPr>
        <w:t xml:space="preserve"> i tym podobnych składowych finalnego produktu. </w:t>
      </w:r>
      <w:r w:rsidR="009248A6" w:rsidRPr="009B59F0">
        <w:rPr>
          <w:rFonts w:asciiTheme="majorHAnsi" w:eastAsia="ArialMT" w:hAnsiTheme="majorHAnsi" w:cs="ArialMT"/>
          <w:lang w:eastAsia="pl-PL"/>
        </w:rPr>
        <w:t xml:space="preserve"> Obsługą zamówień oraz wszelkimi rozliczeniami zarówno z klientami sklepu jak również z partnerami zajmuje się administrator serwisu, który jest również odpowiedzialny za obsługę zamówień, w tym realizację wydruków fotografii, dzięki czemu autor prac nie musi angażować się w realizację zamówień. W serwisie wyróżnia się kilka poziomów partnerstwa, które różnią się między sobą ilością udostępnionych partnerowi przez serwis funkcji. Jeden z udostępnionych pakietów przeznaczony jest dla wysoce zaawansowanych użytkowników, mających możliwość samodzielnej realizacji wydruków. W przypadku tego typu użytkowników administrator serwisu udostępnia tylko i wyłącznie serwis </w:t>
      </w:r>
      <w:r w:rsidR="009248A6" w:rsidRPr="009B59F0">
        <w:rPr>
          <w:rFonts w:asciiTheme="majorHAnsi" w:eastAsia="ArialMT" w:hAnsiTheme="majorHAnsi" w:cs="ArialMT"/>
          <w:lang w:eastAsia="pl-PL"/>
        </w:rPr>
        <w:lastRenderedPageBreak/>
        <w:t xml:space="preserve">partnerski rozbudowany o moduły konieczne do obsługi zamówień- partner jest wtedy w pełni odpowiedzialny za realizację zamówień. Użytkownicy docelowi systemu: Fotografowie i graficy bez zaplecza technicznego oraz </w:t>
      </w:r>
      <w:r w:rsidR="00C12BA9">
        <w:rPr>
          <w:rFonts w:asciiTheme="majorHAnsi" w:eastAsia="ArialMT" w:hAnsiTheme="majorHAnsi" w:cs="ArialMT"/>
          <w:lang w:eastAsia="pl-PL"/>
        </w:rPr>
        <w:t>posiadający zaplecze techniczne do samodzielnej realizacji zleceń</w:t>
      </w:r>
      <w:r w:rsidR="009248A6" w:rsidRPr="009B59F0">
        <w:rPr>
          <w:rFonts w:asciiTheme="majorHAnsi" w:eastAsia="ArialMT" w:hAnsiTheme="majorHAnsi" w:cs="ArialMT"/>
          <w:lang w:eastAsia="pl-PL"/>
        </w:rPr>
        <w:t>/drukarnie.</w:t>
      </w:r>
    </w:p>
    <w:p w:rsidR="00C12BA9" w:rsidRPr="009B59F0" w:rsidRDefault="00C12BA9" w:rsidP="009B59F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Serwis będzie umożliwiał obsługę Partnerów z Unii Europejskiej oraz realizację zleceń na terenie Unii.</w:t>
      </w:r>
    </w:p>
    <w:p w:rsidR="00545416" w:rsidRDefault="00545416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9248A6" w:rsidRDefault="009248A6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2. W ramach serwisu wyróżnia się następujące typy użytkowników:</w:t>
      </w:r>
    </w:p>
    <w:p w:rsidR="009248A6" w:rsidRDefault="00222ED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Administrator (najpełniejszy dostęp), Operator, Partner serwisu, Klient, Gość.</w:t>
      </w:r>
    </w:p>
    <w:p w:rsidR="00545416" w:rsidRDefault="00545416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222EDF" w:rsidRDefault="00222ED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3. Typy pakietów oferowane partnerom:</w:t>
      </w:r>
    </w:p>
    <w:p w:rsidR="00222EDF" w:rsidRDefault="00222ED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klasyczny okres rozliczeniowy (miesięczny),</w:t>
      </w:r>
    </w:p>
    <w:p w:rsidR="00222EDF" w:rsidRDefault="00222ED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Pakiet Eco (możliwość tworzenia galerii swoich prac oraz zamawianie jego prac w formie plików lub wydruków realizowanych przez administratora serwisu, możliwość modyfikacji wyglądu swojej strony oraz zawartości podstawowych informacji),</w:t>
      </w:r>
    </w:p>
    <w:p w:rsidR="00222EDF" w:rsidRDefault="00222ED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Pakiet Premium (rozszerz</w:t>
      </w:r>
      <w:r w:rsidR="00C12BA9">
        <w:rPr>
          <w:rFonts w:asciiTheme="majorHAnsi" w:eastAsia="ArialMT" w:hAnsiTheme="majorHAnsi" w:cs="ArialMT"/>
          <w:lang w:eastAsia="pl-PL"/>
        </w:rPr>
        <w:t>ona wersja Pakietu Eco o oprawy</w:t>
      </w:r>
      <w:r>
        <w:rPr>
          <w:rFonts w:asciiTheme="majorHAnsi" w:eastAsia="ArialMT" w:hAnsiTheme="majorHAnsi" w:cs="ArialMT"/>
          <w:lang w:eastAsia="pl-PL"/>
        </w:rPr>
        <w:t xml:space="preserve"> Premium, na</w:t>
      </w:r>
      <w:r w:rsidR="00C12BA9">
        <w:rPr>
          <w:rFonts w:asciiTheme="majorHAnsi" w:eastAsia="ArialMT" w:hAnsiTheme="majorHAnsi" w:cs="ArialMT"/>
          <w:lang w:eastAsia="pl-PL"/>
        </w:rPr>
        <w:t xml:space="preserve"> Płotnie, z dedykacją, rozszerze</w:t>
      </w:r>
      <w:r>
        <w:rPr>
          <w:rFonts w:asciiTheme="majorHAnsi" w:eastAsia="ArialMT" w:hAnsiTheme="majorHAnsi" w:cs="ArialMT"/>
          <w:lang w:eastAsia="pl-PL"/>
        </w:rPr>
        <w:t>n</w:t>
      </w:r>
      <w:r w:rsidR="00C12BA9">
        <w:rPr>
          <w:rFonts w:asciiTheme="majorHAnsi" w:eastAsia="ArialMT" w:hAnsiTheme="majorHAnsi" w:cs="ArialMT"/>
          <w:lang w:eastAsia="pl-PL"/>
        </w:rPr>
        <w:t>i</w:t>
      </w:r>
      <w:r>
        <w:rPr>
          <w:rFonts w:asciiTheme="majorHAnsi" w:eastAsia="ArialMT" w:hAnsiTheme="majorHAnsi" w:cs="ArialMT"/>
          <w:lang w:eastAsia="pl-PL"/>
        </w:rPr>
        <w:t>e konfiguratora zdjęć o funkcję utrudniającą uż</w:t>
      </w:r>
      <w:r w:rsidR="00C12BA9">
        <w:rPr>
          <w:rFonts w:asciiTheme="majorHAnsi" w:eastAsia="ArialMT" w:hAnsiTheme="majorHAnsi" w:cs="ArialMT"/>
          <w:lang w:eastAsia="pl-PL"/>
        </w:rPr>
        <w:t>ytkownikowi zapisanie oferowanych przez partnera obrazów</w:t>
      </w:r>
      <w:r>
        <w:rPr>
          <w:rFonts w:asciiTheme="majorHAnsi" w:eastAsia="ArialMT" w:hAnsiTheme="majorHAnsi" w:cs="ArialMT"/>
          <w:lang w:eastAsia="pl-PL"/>
        </w:rPr>
        <w:t xml:space="preserve"> na dysku komputera),</w:t>
      </w:r>
    </w:p>
    <w:p w:rsidR="00222EDF" w:rsidRDefault="00222EDF" w:rsidP="00222E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Pakiet Art (rozszerzona wersja Pakietu </w:t>
      </w:r>
      <w:r w:rsidRPr="00222EDF">
        <w:rPr>
          <w:rFonts w:asciiTheme="majorHAnsi" w:eastAsia="ArialMT" w:hAnsiTheme="majorHAnsi" w:cs="ArialMT"/>
          <w:lang w:eastAsia="pl-PL"/>
        </w:rPr>
        <w:t xml:space="preserve">Premium o możliwość dodania własnego logo w formie znaku wodnego umieszczanego na miniaturach realizacji prezentowanych w konfiguratorze, udostępnienie klientom serwisu partnerskiego możliwości zamawiania: fotografii limitowanej w standardzie Epson </w:t>
      </w:r>
      <w:proofErr w:type="spellStart"/>
      <w:r w:rsidRPr="00222EDF">
        <w:rPr>
          <w:rFonts w:asciiTheme="majorHAnsi" w:eastAsia="ArialMT" w:hAnsiTheme="majorHAnsi" w:cs="ArialMT"/>
          <w:lang w:eastAsia="pl-PL"/>
        </w:rPr>
        <w:t>Digigraphie</w:t>
      </w:r>
      <w:proofErr w:type="spellEnd"/>
      <w:r>
        <w:rPr>
          <w:rFonts w:asciiTheme="majorHAnsi" w:eastAsia="ArialMT" w:hAnsiTheme="majorHAnsi" w:cs="ArialMT"/>
          <w:lang w:eastAsia="pl-PL"/>
        </w:rPr>
        <w:t>,</w:t>
      </w:r>
    </w:p>
    <w:p w:rsidR="00222EDF" w:rsidRDefault="00222EDF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Pakiet </w:t>
      </w:r>
      <w:proofErr w:type="spellStart"/>
      <w:r w:rsidRPr="00545416">
        <w:rPr>
          <w:rFonts w:asciiTheme="majorHAnsi" w:eastAsia="ArialMT" w:hAnsiTheme="majorHAnsi" w:cs="ArialMT"/>
          <w:lang w:eastAsia="pl-PL"/>
        </w:rPr>
        <w:t>Expert</w:t>
      </w:r>
      <w:proofErr w:type="spellEnd"/>
      <w:r w:rsidRPr="00545416">
        <w:rPr>
          <w:rFonts w:asciiTheme="majorHAnsi" w:eastAsia="ArialMT" w:hAnsiTheme="majorHAnsi" w:cs="ArialMT"/>
          <w:lang w:eastAsia="pl-PL"/>
        </w:rPr>
        <w:t xml:space="preserve"> (rozszerzona wersja Pakietu Art o możliwość definiowania wł</w:t>
      </w:r>
      <w:r w:rsidR="00545416">
        <w:rPr>
          <w:rFonts w:asciiTheme="majorHAnsi" w:eastAsia="ArialMT" w:hAnsiTheme="majorHAnsi" w:cs="ArialMT"/>
          <w:lang w:eastAsia="pl-PL"/>
        </w:rPr>
        <w:t xml:space="preserve">asnych </w:t>
      </w:r>
      <w:r w:rsidRPr="00545416">
        <w:rPr>
          <w:rFonts w:asciiTheme="majorHAnsi" w:eastAsia="ArialMT" w:hAnsiTheme="majorHAnsi" w:cs="ArialMT"/>
          <w:lang w:eastAsia="pl-PL"/>
        </w:rPr>
        <w:t xml:space="preserve">parametrów produktu takich jak: rodzaj podłoża, rodzaj passe-partout, rodzaj </w:t>
      </w:r>
      <w:r w:rsidR="00545416" w:rsidRPr="00545416">
        <w:rPr>
          <w:rFonts w:asciiTheme="majorHAnsi" w:eastAsia="ArialMT" w:hAnsiTheme="majorHAnsi" w:cs="ArialMT"/>
          <w:lang w:eastAsia="pl-PL"/>
        </w:rPr>
        <w:t>obramowania; mechanizm umożliwiający obsługę realizacji zamówień; mechanizm umożliwiający modyfikację cennika poszczególnych składowych</w:t>
      </w:r>
      <w:r w:rsidR="00545416">
        <w:rPr>
          <w:rFonts w:asciiTheme="majorHAnsi" w:eastAsia="ArialMT" w:hAnsiTheme="majorHAnsi" w:cs="ArialMT"/>
          <w:lang w:eastAsia="pl-PL"/>
        </w:rPr>
        <w:t xml:space="preserve"> </w:t>
      </w:r>
      <w:r w:rsidR="00545416" w:rsidRPr="00545416">
        <w:rPr>
          <w:rFonts w:asciiTheme="majorHAnsi" w:eastAsia="ArialMT" w:hAnsiTheme="majorHAnsi" w:cs="ArialMT"/>
          <w:lang w:eastAsia="pl-PL"/>
        </w:rPr>
        <w:t>produktu</w:t>
      </w:r>
      <w:r w:rsidR="00545416">
        <w:rPr>
          <w:rFonts w:asciiTheme="majorHAnsi" w:eastAsia="ArialMT" w:hAnsiTheme="majorHAnsi" w:cs="ArialMT"/>
          <w:lang w:eastAsia="pl-PL"/>
        </w:rPr>
        <w:t>.</w:t>
      </w:r>
    </w:p>
    <w:p w:rsid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4. Rejestracja partnerów w serwisie</w:t>
      </w:r>
      <w:r w:rsidRPr="00545416">
        <w:rPr>
          <w:rFonts w:asciiTheme="majorHAnsi" w:eastAsia="ArialMT" w:hAnsiTheme="majorHAnsi" w:cs="ArialMT"/>
          <w:lang w:eastAsia="pl-PL"/>
        </w:rPr>
        <w:t>: W celu rejestracji konta w serwisie partner musi wypełnić formularz, w którym poda następujące dane:</w:t>
      </w: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45416">
        <w:rPr>
          <w:rFonts w:asciiTheme="majorHAnsi" w:eastAsia="ArialMT" w:hAnsiTheme="majorHAnsi" w:cs="ArialMT"/>
          <w:lang w:eastAsia="pl-PL"/>
        </w:rPr>
        <w:t>● adres e-mail - który będzie stanowił jego login</w:t>
      </w: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45416">
        <w:rPr>
          <w:rFonts w:asciiTheme="majorHAnsi" w:eastAsia="ArialMT" w:hAnsiTheme="majorHAnsi" w:cs="ArialMT"/>
          <w:lang w:eastAsia="pl-PL"/>
        </w:rPr>
        <w:t>● dwukrotnie wpisać hasło - aby wyeliminować możliwość pomyłki</w:t>
      </w: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45416">
        <w:rPr>
          <w:rFonts w:asciiTheme="majorHAnsi" w:eastAsia="ArialMT" w:hAnsiTheme="majorHAnsi" w:cs="ArialMT"/>
          <w:lang w:eastAsia="pl-PL"/>
        </w:rPr>
        <w:t>● określić nazwę subdomeny serwisu, która na stałe zostanie przypisana do jego konta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545416">
        <w:rPr>
          <w:rFonts w:asciiTheme="majorHAnsi" w:eastAsia="ArialMT" w:hAnsiTheme="majorHAnsi" w:cs="ArialMT"/>
          <w:lang w:eastAsia="pl-PL"/>
        </w:rPr>
        <w:t>oraz pod którą będzie funkcjonował jego sklep partnerski</w:t>
      </w: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45416">
        <w:rPr>
          <w:rFonts w:asciiTheme="majorHAnsi" w:eastAsia="ArialMT" w:hAnsiTheme="majorHAnsi" w:cs="ArialMT"/>
          <w:lang w:eastAsia="pl-PL"/>
        </w:rPr>
        <w:t>● zaakceptować regulamin serwisu</w:t>
      </w:r>
    </w:p>
    <w:p w:rsid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45416">
        <w:rPr>
          <w:rFonts w:asciiTheme="majorHAnsi" w:eastAsia="ArialMT" w:hAnsiTheme="majorHAnsi" w:cs="ArialMT"/>
          <w:lang w:eastAsia="pl-PL"/>
        </w:rPr>
        <w:t>● wyrazić zgodę na przetwarzania danych osobowych przez administratora serwisu</w:t>
      </w:r>
      <w:r>
        <w:rPr>
          <w:rFonts w:asciiTheme="majorHAnsi" w:eastAsia="ArialMT" w:hAnsiTheme="majorHAnsi" w:cs="ArialMT"/>
          <w:lang w:eastAsia="pl-PL"/>
        </w:rPr>
        <w:t>.</w:t>
      </w:r>
    </w:p>
    <w:p w:rsid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5. Produkty i obsługa zamówień:</w:t>
      </w:r>
    </w:p>
    <w:p w:rsidR="00AA458F" w:rsidRDefault="00AA458F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5.1 Struktura produktów w serwisie partnerskim.</w:t>
      </w: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45416">
        <w:rPr>
          <w:rFonts w:asciiTheme="majorHAnsi" w:eastAsia="ArialMT" w:hAnsiTheme="majorHAnsi" w:cs="ArialMT"/>
          <w:lang w:eastAsia="pl-PL"/>
        </w:rPr>
        <w:t>Produkty w serwisie zostały zorganizowane w grupy produktów, w ramach których klient ma możliwość wyboru parametrów gotowego produktu, z wcześniej zdefiniowanych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545416">
        <w:rPr>
          <w:rFonts w:asciiTheme="majorHAnsi" w:eastAsia="ArialMT" w:hAnsiTheme="majorHAnsi" w:cs="ArialMT"/>
          <w:lang w:eastAsia="pl-PL"/>
        </w:rPr>
        <w:t>składowych produktu. Ze względu na konieczność indywidualnego podejścia do każdej z grup produktów, zarówno w przypadku konfigurowania przez klienta produktu, jak również w kwestii obsługi zamówienia, są one zdefiniowane na trwałe w systemie.</w:t>
      </w:r>
    </w:p>
    <w:p w:rsidR="009248A6" w:rsidRDefault="00545416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wydruk na papierze </w:t>
      </w:r>
      <w:r w:rsidRPr="00545416">
        <w:rPr>
          <w:rFonts w:asciiTheme="majorHAnsi" w:eastAsia="ArialMT" w:hAnsiTheme="majorHAnsi" w:cs="ArialMT"/>
          <w:lang w:eastAsia="pl-PL"/>
        </w:rPr>
        <w:t xml:space="preserve">(przy wydruku na papierze możliwe jest określenie podstawowych składowych produktu tj. </w:t>
      </w:r>
      <w:r>
        <w:rPr>
          <w:rFonts w:asciiTheme="majorHAnsi" w:eastAsia="ArialMT" w:hAnsiTheme="majorHAnsi" w:cs="ArialMT"/>
          <w:lang w:eastAsia="pl-PL"/>
        </w:rPr>
        <w:t xml:space="preserve">rozmiar wydruku, rodzaj papieru, certyfikat Epson </w:t>
      </w:r>
      <w:proofErr w:type="spellStart"/>
      <w:r>
        <w:rPr>
          <w:rFonts w:asciiTheme="majorHAnsi" w:eastAsia="ArialMT" w:hAnsiTheme="majorHAnsi" w:cs="ArialMT"/>
          <w:lang w:eastAsia="pl-PL"/>
        </w:rPr>
        <w:t>Digigraphie</w:t>
      </w:r>
      <w:proofErr w:type="spellEnd"/>
      <w:r>
        <w:rPr>
          <w:rFonts w:asciiTheme="majorHAnsi" w:eastAsia="ArialMT" w:hAnsiTheme="majorHAnsi" w:cs="ArialMT"/>
          <w:lang w:eastAsia="pl-PL"/>
        </w:rPr>
        <w:t xml:space="preserve"> </w:t>
      </w:r>
      <w:r w:rsidR="00AA458F">
        <w:rPr>
          <w:rFonts w:asciiTheme="majorHAnsi" w:eastAsia="ArialMT" w:hAnsiTheme="majorHAnsi" w:cs="ArialMT"/>
          <w:lang w:eastAsia="pl-PL"/>
        </w:rPr>
        <w:t>wraz z autografem autora);</w:t>
      </w:r>
    </w:p>
    <w:p w:rsidR="00AA458F" w:rsidRDefault="00AA458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wydruk na papierze wraz z obramowaniem (przy wydruku, oprócz powyższych możliwości, dodatkowo klient ma do wyboru rodzaj obramowania, kolor i rozmiar ramy, rodzaj passe-partout);</w:t>
      </w:r>
    </w:p>
    <w:p w:rsidR="00AA458F" w:rsidRDefault="00AA458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wydruk na płótnie  (składniki produktu to rozmiar wydruku oraz rodzaj płótna);</w:t>
      </w:r>
    </w:p>
    <w:p w:rsidR="00AA458F" w:rsidRDefault="00AA458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zakup samego pliku w formie cyfrowej (składniki produktu to wymiary w pikselach).</w:t>
      </w:r>
    </w:p>
    <w:p w:rsidR="00AA458F" w:rsidRDefault="00AA458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5.2 Rozmiary wydruku (zdefiniowanie wartości w ustawieniach dotyczących realizacji wydruków wg poniższego schematu):</w:t>
      </w:r>
    </w:p>
    <w:p w:rsidR="00AA458F" w:rsidRDefault="00AA458F" w:rsidP="009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lastRenderedPageBreak/>
        <w:t>- mały (S)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Rozmiary standardowe: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2:3 - 30 x 45 cm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3:4 - 30 x 40 cm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5:7 - 30 x 42 cm</w:t>
      </w:r>
    </w:p>
    <w:p w:rsidR="00511FC4" w:rsidRDefault="00511FC4" w:rsidP="00511F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1:1 - 40 x 40 cm</w:t>
      </w:r>
    </w:p>
    <w:p w:rsidR="00511FC4" w:rsidRDefault="00511FC4" w:rsidP="00511F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Rozmiary niestandardowe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511FC4">
        <w:rPr>
          <w:rFonts w:asciiTheme="majorHAnsi" w:eastAsia="ArialMT" w:hAnsiTheme="majorHAnsi" w:cs="ArialMT"/>
          <w:lang w:eastAsia="pl-PL"/>
        </w:rPr>
        <w:t>- wydruki o dłuższym boku do 45 cm</w:t>
      </w:r>
      <w:r>
        <w:rPr>
          <w:rFonts w:asciiTheme="majorHAnsi" w:eastAsia="ArialMT" w:hAnsiTheme="majorHAnsi" w:cs="ArialMT"/>
          <w:lang w:eastAsia="pl-PL"/>
        </w:rPr>
        <w:t>;</w:t>
      </w:r>
    </w:p>
    <w:p w:rsidR="00511FC4" w:rsidRDefault="00511FC4" w:rsidP="00511F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średni (M) 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Rozmiary standardowe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2:3 - 40 x 60 cm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3:4 - 45 x 60 cm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5:7 - 43 x 60 cm</w:t>
      </w:r>
    </w:p>
    <w:p w:rsidR="00EF204C" w:rsidRDefault="00511FC4" w:rsidP="00511FC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1:1 - 60 x 60 cm</w:t>
      </w:r>
    </w:p>
    <w:p w:rsidR="00511FC4" w:rsidRDefault="00511FC4" w:rsidP="00511FC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Rozmiary niestandardowe- wydruki o dłuższym boku powyżej 45 i do 60 cm</w:t>
      </w:r>
      <w:r>
        <w:rPr>
          <w:rFonts w:asciiTheme="majorHAnsi" w:eastAsia="ArialMT" w:hAnsiTheme="majorHAnsi" w:cs="ArialMT"/>
          <w:lang w:eastAsia="pl-PL"/>
        </w:rPr>
        <w:t>;</w:t>
      </w:r>
    </w:p>
    <w:p w:rsidR="00511FC4" w:rsidRDefault="00511FC4" w:rsidP="00511FC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duży (L)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Rozmiary standardowe: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2:3 - 60 x 90 cm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3:4 - 60 x 80 cm</w:t>
      </w:r>
    </w:p>
    <w:p w:rsidR="00511FC4" w:rsidRPr="00511FC4" w:rsidRDefault="00511FC4" w:rsidP="00511FC4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5:7 - 60 x 84 cm</w:t>
      </w:r>
    </w:p>
    <w:p w:rsidR="00511FC4" w:rsidRPr="00511FC4" w:rsidRDefault="00511FC4" w:rsidP="00511FC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○ dla zdjęć w proporcjach 1:1 - 80 x 80 cm</w:t>
      </w:r>
    </w:p>
    <w:p w:rsidR="00511FC4" w:rsidRDefault="00511FC4" w:rsidP="00511FC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511FC4">
        <w:rPr>
          <w:rFonts w:asciiTheme="majorHAnsi" w:eastAsia="ArialMT" w:hAnsiTheme="majorHAnsi" w:cs="ArialMT"/>
          <w:lang w:eastAsia="pl-PL"/>
        </w:rPr>
        <w:t>Rozmiary niestandardowe- wydruki o dłuższym boku powyżej 60 cm</w:t>
      </w:r>
      <w:r>
        <w:rPr>
          <w:rFonts w:asciiTheme="majorHAnsi" w:eastAsia="ArialMT" w:hAnsiTheme="majorHAnsi" w:cs="ArialMT"/>
          <w:lang w:eastAsia="pl-PL"/>
        </w:rPr>
        <w:t>.</w:t>
      </w:r>
    </w:p>
    <w:p w:rsidR="00511FC4" w:rsidRDefault="00511FC4" w:rsidP="00511FC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5.3 Rozmiary sprzedawanych pików cyfrowych (w wymiarach maksymalnych 1920 </w:t>
      </w:r>
      <w:proofErr w:type="spellStart"/>
      <w:r>
        <w:rPr>
          <w:rFonts w:asciiTheme="majorHAnsi" w:hAnsiTheme="majorHAnsi"/>
        </w:rPr>
        <w:t>px</w:t>
      </w:r>
      <w:proofErr w:type="spellEnd"/>
      <w:r>
        <w:rPr>
          <w:rFonts w:asciiTheme="majorHAnsi" w:hAnsiTheme="majorHAnsi"/>
        </w:rPr>
        <w:t xml:space="preserve"> x 1200 </w:t>
      </w:r>
      <w:proofErr w:type="spellStart"/>
      <w:r>
        <w:rPr>
          <w:rFonts w:asciiTheme="majorHAnsi" w:hAnsiTheme="majorHAnsi"/>
        </w:rPr>
        <w:t>px</w:t>
      </w:r>
      <w:proofErr w:type="spellEnd"/>
      <w:r>
        <w:rPr>
          <w:rFonts w:asciiTheme="majorHAnsi" w:hAnsiTheme="majorHAnsi"/>
        </w:rPr>
        <w:t xml:space="preserve"> lub w wymiarach oryginalnych).</w:t>
      </w:r>
    </w:p>
    <w:p w:rsidR="00511FC4" w:rsidRDefault="00511FC4" w:rsidP="00EA181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5.4 Parametry plików realizacji dodawanych do serwisu.</w:t>
      </w:r>
    </w:p>
    <w:p w:rsidR="000B255B" w:rsidRPr="000B255B" w:rsidRDefault="000B255B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0B255B">
        <w:rPr>
          <w:rFonts w:asciiTheme="majorHAnsi" w:eastAsia="ArialMT" w:hAnsiTheme="majorHAnsi" w:cs="ArialMT"/>
          <w:lang w:eastAsia="pl-PL"/>
        </w:rPr>
        <w:t>Przesyłane do serwisu pliki realizacji powinny spełniać następujące kryteria:</w:t>
      </w:r>
    </w:p>
    <w:p w:rsidR="000B255B" w:rsidRPr="000B255B" w:rsidRDefault="000B255B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0B255B">
        <w:rPr>
          <w:rFonts w:asciiTheme="majorHAnsi" w:eastAsia="ArialMT" w:hAnsiTheme="majorHAnsi" w:cs="ArialMT"/>
          <w:lang w:eastAsia="pl-PL"/>
        </w:rPr>
        <w:t>● typ pliku: JPG, PNG, TIFF (tylko 8 bit)</w:t>
      </w:r>
    </w:p>
    <w:p w:rsidR="000B255B" w:rsidRPr="000B255B" w:rsidRDefault="000B255B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0B255B">
        <w:rPr>
          <w:rFonts w:asciiTheme="majorHAnsi" w:eastAsia="ArialMT" w:hAnsiTheme="majorHAnsi" w:cs="ArialMT"/>
          <w:lang w:eastAsia="pl-PL"/>
        </w:rPr>
        <w:t xml:space="preserve">● minimalna wielkość dłuższego boku- 3500 </w:t>
      </w:r>
      <w:proofErr w:type="spellStart"/>
      <w:r w:rsidRPr="000B255B">
        <w:rPr>
          <w:rFonts w:asciiTheme="majorHAnsi" w:eastAsia="ArialMT" w:hAnsiTheme="majorHAnsi" w:cs="ArialMT"/>
          <w:lang w:eastAsia="pl-PL"/>
        </w:rPr>
        <w:t>px</w:t>
      </w:r>
      <w:proofErr w:type="spellEnd"/>
    </w:p>
    <w:p w:rsidR="000B255B" w:rsidRPr="000B255B" w:rsidRDefault="000B255B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0B255B">
        <w:rPr>
          <w:rFonts w:asciiTheme="majorHAnsi" w:eastAsia="ArialMT" w:hAnsiTheme="majorHAnsi" w:cs="ArialMT"/>
          <w:lang w:eastAsia="pl-PL"/>
        </w:rPr>
        <w:t>● maksymalna wielkość pliku 100 MB</w:t>
      </w:r>
    </w:p>
    <w:p w:rsidR="00082FA9" w:rsidRDefault="000B255B" w:rsidP="00EA181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 w:rsidRPr="000B255B">
        <w:rPr>
          <w:rFonts w:asciiTheme="majorHAnsi" w:eastAsia="ArialMT" w:hAnsiTheme="majorHAnsi" w:cs="ArialMT"/>
          <w:lang w:eastAsia="pl-PL"/>
        </w:rPr>
        <w:t xml:space="preserve">● dostępne przestrzenie barwne: Adobe RGB, </w:t>
      </w:r>
      <w:r>
        <w:rPr>
          <w:rFonts w:asciiTheme="majorHAnsi" w:eastAsia="ArialMT" w:hAnsiTheme="majorHAnsi" w:cs="ArialMT"/>
          <w:lang w:eastAsia="pl-PL"/>
        </w:rPr>
        <w:t>RGB</w:t>
      </w:r>
      <w:r>
        <w:rPr>
          <w:rFonts w:asciiTheme="majorHAnsi" w:hAnsiTheme="majorHAnsi"/>
        </w:rPr>
        <w:t>.</w:t>
      </w:r>
    </w:p>
    <w:p w:rsidR="000B255B" w:rsidRDefault="000B255B" w:rsidP="00EA181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5.5 Sposób wyliczenia cen w serwisie. </w:t>
      </w:r>
    </w:p>
    <w:p w:rsidR="000B255B" w:rsidRPr="00EA1816" w:rsidRDefault="000B255B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0B255B">
        <w:rPr>
          <w:rFonts w:asciiTheme="majorHAnsi" w:eastAsia="ArialMT" w:hAnsiTheme="majorHAnsi" w:cs="ArialMT"/>
          <w:lang w:eastAsia="pl-PL"/>
        </w:rPr>
        <w:t>Ze względu na fakt, iż cena gotowego produktu w serwisie uzależniona jest od wielu</w:t>
      </w:r>
      <w:r w:rsidR="00EA1816">
        <w:rPr>
          <w:rFonts w:asciiTheme="majorHAnsi" w:eastAsia="ArialMT" w:hAnsiTheme="majorHAnsi" w:cs="ArialMT"/>
          <w:lang w:eastAsia="pl-PL"/>
        </w:rPr>
        <w:t xml:space="preserve"> </w:t>
      </w:r>
      <w:r w:rsidRPr="000B255B">
        <w:rPr>
          <w:rFonts w:asciiTheme="majorHAnsi" w:eastAsia="ArialMT" w:hAnsiTheme="majorHAnsi" w:cs="ArialMT"/>
          <w:lang w:eastAsia="pl-PL"/>
        </w:rPr>
        <w:t>czynników, koniecznym jest wyliczenia końcowej ceny produktu, na bieżąco podczas</w:t>
      </w:r>
      <w:r w:rsidR="00EA1816">
        <w:rPr>
          <w:rFonts w:asciiTheme="majorHAnsi" w:eastAsia="ArialMT" w:hAnsiTheme="majorHAnsi" w:cs="ArialMT"/>
          <w:lang w:eastAsia="pl-PL"/>
        </w:rPr>
        <w:t xml:space="preserve"> </w:t>
      </w:r>
      <w:r w:rsidRPr="000B255B">
        <w:rPr>
          <w:rFonts w:asciiTheme="majorHAnsi" w:eastAsia="ArialMT" w:hAnsiTheme="majorHAnsi" w:cs="ArialMT"/>
          <w:lang w:eastAsia="pl-PL"/>
        </w:rPr>
        <w:t>konfigurowania produktu przez użytkownika.</w:t>
      </w:r>
    </w:p>
    <w:p w:rsidR="00EA1816" w:rsidRDefault="00EA1816" w:rsidP="00EA1816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5.6 Składniki zamówienia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W skład gotowego zamówienia wchodzą: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>lista zamawianych produktów- w tym dla poszczególnych produktów: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powiązanie do realizacji, na podstawie której będzie realizowane zamówienie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ilość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poszczególne składowe produktu wraz z wyliczoną ceną za nie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wartość honorarium dla partnera za wykorzystanie realizacji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wartość prowizji administratora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 xml:space="preserve"> identyfikator użytkownika- w przypadku gdy użytkownik dokonywał zakupu jako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osoba zalogowana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>dane osoby zamawiającej: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imię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nazwisko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e-mail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numer telefonu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adres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kod pocztowy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miejscowość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lastRenderedPageBreak/>
        <w:t>○ nazwa firmy do umieszczenia na fakturze- pole nieobowiązkowe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numer NIP do umieszczenia na fakturze- pole nieobowiązkowe</w:t>
      </w:r>
    </w:p>
    <w:p w:rsidR="00EA1816" w:rsidRPr="00EA1816" w:rsidRDefault="00EA1816" w:rsidP="00EA1816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 xml:space="preserve"> dane do dostawy: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imię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nazwisko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adres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kod pocztowy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A1816">
        <w:rPr>
          <w:rFonts w:asciiTheme="majorHAnsi" w:eastAsia="ArialMT" w:hAnsiTheme="majorHAnsi" w:cs="ArialMT"/>
          <w:lang w:eastAsia="pl-PL"/>
        </w:rPr>
        <w:t>○ miejscowość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 xml:space="preserve"> sposób dostawy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 xml:space="preserve"> sposób płatności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>uwagi do zamówienia- które klient chciał przekazać operatorowi obsługującemu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A1816">
        <w:rPr>
          <w:rFonts w:asciiTheme="majorHAnsi" w:eastAsia="ArialMT" w:hAnsiTheme="majorHAnsi" w:cs="ArialMT"/>
          <w:lang w:eastAsia="pl-PL"/>
        </w:rPr>
        <w:t>zamówienie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>informacja o akceptacji regulaminu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 xml:space="preserve"> informacja o wyrażeniu zgody na przetwarzanie danych osobowych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 xml:space="preserve"> całkowita wartość zamówienia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 xml:space="preserve"> aktualny status zamówienia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>historia statusów zamówienia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>numer przesyłki- wpisywany przez operatora po nadaniu dla zamówienia statusu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A1816">
        <w:rPr>
          <w:rFonts w:asciiTheme="majorHAnsi" w:eastAsia="ArialMT" w:hAnsiTheme="majorHAnsi" w:cs="ArialMT"/>
          <w:lang w:eastAsia="pl-PL"/>
        </w:rPr>
        <w:t>“Zamówienie wysłane”</w:t>
      </w:r>
    </w:p>
    <w:p w:rsidR="00EA1816" w:rsidRPr="00EA1816" w:rsidRDefault="00EA1816" w:rsidP="00EA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</w:t>
      </w:r>
      <w:r w:rsidRPr="00EA1816">
        <w:rPr>
          <w:rFonts w:asciiTheme="majorHAnsi" w:eastAsia="ArialMT" w:hAnsiTheme="majorHAnsi" w:cs="ArialMT"/>
          <w:lang w:eastAsia="pl-PL"/>
        </w:rPr>
        <w:t>informacja o tym, czy zamówienie zostało już rozliczone, a co za tym idzie,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A1816">
        <w:rPr>
          <w:rFonts w:asciiTheme="majorHAnsi" w:eastAsia="ArialMT" w:hAnsiTheme="majorHAnsi" w:cs="ArialMT"/>
          <w:lang w:eastAsia="pl-PL"/>
        </w:rPr>
        <w:t>partnerowi zostało przyznane wynagrodzenie za to zamówienie</w:t>
      </w:r>
    </w:p>
    <w:p w:rsidR="00EA1816" w:rsidRDefault="00EA1816" w:rsidP="00082FA9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5.7 Schemat procesu obsługi zamówienia.</w:t>
      </w:r>
    </w:p>
    <w:p w:rsidR="00EA1816" w:rsidRDefault="00EA1816" w:rsidP="00082FA9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złożenie zamówienia (poprzez formularz),</w:t>
      </w:r>
    </w:p>
    <w:p w:rsidR="00EA1816" w:rsidRDefault="00EA1816" w:rsidP="00082FA9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obsługa zamówienia (możliwość obsługi zamówień dotyczących wydruków</w:t>
      </w:r>
      <w:r w:rsidR="00984FE5">
        <w:rPr>
          <w:rFonts w:asciiTheme="majorHAnsi" w:hAnsiTheme="majorHAnsi"/>
        </w:rPr>
        <w:t xml:space="preserve"> oraz zamówień dotyczących plików w formie cyfrowej</w:t>
      </w:r>
      <w:r>
        <w:rPr>
          <w:rFonts w:asciiTheme="majorHAnsi" w:hAnsiTheme="majorHAnsi"/>
        </w:rPr>
        <w:t>, w tym z płatnością przy odbiorze, z płatnością elektroniczną, z płatnością przelewem tradycyjnym</w:t>
      </w:r>
      <w:r w:rsidR="00984FE5">
        <w:rPr>
          <w:rFonts w:asciiTheme="majorHAnsi" w:hAnsiTheme="majorHAnsi"/>
        </w:rPr>
        <w:t>).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>
        <w:rPr>
          <w:rFonts w:asciiTheme="majorHAnsi" w:hAnsiTheme="majorHAnsi"/>
        </w:rPr>
        <w:t>5.8 Statusy zamówień (</w:t>
      </w:r>
      <w:r w:rsidRPr="00984FE5">
        <w:rPr>
          <w:rFonts w:asciiTheme="majorHAnsi" w:eastAsia="ArialMT" w:hAnsiTheme="majorHAnsi" w:cs="ArialMT"/>
          <w:lang w:eastAsia="pl-PL"/>
        </w:rPr>
        <w:t>Nowe</w:t>
      </w:r>
      <w:r>
        <w:rPr>
          <w:rFonts w:asciiTheme="majorHAnsi" w:eastAsia="ArialMT" w:hAnsiTheme="majorHAnsi" w:cs="ArialMT"/>
          <w:lang w:eastAsia="pl-PL"/>
        </w:rPr>
        <w:t xml:space="preserve">; </w:t>
      </w:r>
      <w:r w:rsidRPr="00984FE5">
        <w:rPr>
          <w:rFonts w:asciiTheme="majorHAnsi" w:eastAsia="ArialMT" w:hAnsiTheme="majorHAnsi" w:cs="ArialMT"/>
          <w:lang w:eastAsia="pl-PL"/>
        </w:rPr>
        <w:t xml:space="preserve"> Do potwierdzeni</w:t>
      </w:r>
      <w:r>
        <w:rPr>
          <w:rFonts w:asciiTheme="majorHAnsi" w:eastAsia="ArialMT" w:hAnsiTheme="majorHAnsi" w:cs="ArialMT"/>
          <w:lang w:eastAsia="pl-PL"/>
        </w:rPr>
        <w:t>a;</w:t>
      </w:r>
      <w:r w:rsidRPr="00984FE5">
        <w:rPr>
          <w:rFonts w:asciiTheme="majorHAnsi" w:eastAsia="ArialMT" w:hAnsiTheme="majorHAnsi" w:cs="ArialMT"/>
          <w:lang w:eastAsia="pl-PL"/>
        </w:rPr>
        <w:t xml:space="preserve"> Anulowane</w:t>
      </w:r>
      <w:r>
        <w:rPr>
          <w:rFonts w:asciiTheme="majorHAnsi" w:eastAsia="ArialMT" w:hAnsiTheme="majorHAnsi" w:cs="ArialMT"/>
          <w:lang w:eastAsia="pl-PL"/>
        </w:rPr>
        <w:t>;</w:t>
      </w:r>
      <w:r w:rsidRPr="00984FE5">
        <w:rPr>
          <w:rFonts w:asciiTheme="majorHAnsi" w:eastAsia="ArialMT" w:hAnsiTheme="majorHAnsi" w:cs="ArialMT"/>
          <w:lang w:eastAsia="pl-PL"/>
        </w:rPr>
        <w:t xml:space="preserve"> Płatność rozpoczęta</w:t>
      </w:r>
      <w:r>
        <w:rPr>
          <w:rFonts w:asciiTheme="majorHAnsi" w:eastAsia="ArialMT" w:hAnsiTheme="majorHAnsi" w:cs="ArialMT"/>
          <w:lang w:eastAsia="pl-PL"/>
        </w:rPr>
        <w:t xml:space="preserve">; </w:t>
      </w:r>
      <w:r w:rsidRPr="00984FE5">
        <w:rPr>
          <w:rFonts w:asciiTheme="majorHAnsi" w:eastAsia="ArialMT" w:hAnsiTheme="majorHAnsi" w:cs="ArialMT"/>
          <w:lang w:eastAsia="pl-PL"/>
        </w:rPr>
        <w:t>Zamówienie opłacone</w:t>
      </w:r>
      <w:r>
        <w:rPr>
          <w:rFonts w:asciiTheme="majorHAnsi" w:eastAsia="ArialMT" w:hAnsiTheme="majorHAnsi" w:cs="ArialMT"/>
          <w:lang w:eastAsia="pl-PL"/>
        </w:rPr>
        <w:t xml:space="preserve">; </w:t>
      </w:r>
      <w:r w:rsidRPr="00984FE5">
        <w:rPr>
          <w:rFonts w:asciiTheme="majorHAnsi" w:eastAsia="ArialMT" w:hAnsiTheme="majorHAnsi" w:cs="ArialMT"/>
          <w:lang w:eastAsia="pl-PL"/>
        </w:rPr>
        <w:t>Płatność nieudana</w:t>
      </w:r>
      <w:r>
        <w:rPr>
          <w:rFonts w:asciiTheme="majorHAnsi" w:eastAsia="ArialMT" w:hAnsiTheme="majorHAnsi" w:cs="ArialMT"/>
          <w:lang w:eastAsia="pl-PL"/>
        </w:rPr>
        <w:t xml:space="preserve">; </w:t>
      </w:r>
      <w:r w:rsidRPr="00984FE5">
        <w:rPr>
          <w:rFonts w:asciiTheme="majorHAnsi" w:eastAsia="ArialMT" w:hAnsiTheme="majorHAnsi" w:cs="ArialMT"/>
          <w:lang w:eastAsia="pl-PL"/>
        </w:rPr>
        <w:t>Przekazane do realizacji</w:t>
      </w:r>
      <w:r>
        <w:rPr>
          <w:rFonts w:asciiTheme="majorHAnsi" w:eastAsia="ArialMT" w:hAnsiTheme="majorHAnsi" w:cs="ArialMT"/>
          <w:lang w:eastAsia="pl-PL"/>
        </w:rPr>
        <w:t xml:space="preserve">; </w:t>
      </w:r>
      <w:r w:rsidRPr="00984FE5">
        <w:rPr>
          <w:rFonts w:asciiTheme="majorHAnsi" w:eastAsia="ArialMT" w:hAnsiTheme="majorHAnsi" w:cs="ArialMT"/>
          <w:lang w:eastAsia="pl-PL"/>
        </w:rPr>
        <w:t>Przekazane do pakowania</w:t>
      </w:r>
      <w:r>
        <w:rPr>
          <w:rFonts w:asciiTheme="majorHAnsi" w:eastAsia="ArialMT" w:hAnsiTheme="majorHAnsi" w:cs="ArialMT"/>
          <w:lang w:eastAsia="pl-PL"/>
        </w:rPr>
        <w:t xml:space="preserve">; </w:t>
      </w:r>
      <w:r w:rsidRPr="00984FE5">
        <w:rPr>
          <w:rFonts w:asciiTheme="majorHAnsi" w:eastAsia="ArialMT" w:hAnsiTheme="majorHAnsi" w:cs="ArialMT"/>
          <w:lang w:eastAsia="pl-PL"/>
        </w:rPr>
        <w:t>Przekazane do wysyłki</w:t>
      </w:r>
      <w:r>
        <w:rPr>
          <w:rFonts w:asciiTheme="majorHAnsi" w:eastAsia="ArialMT" w:hAnsiTheme="majorHAnsi" w:cs="ArialMT"/>
          <w:lang w:eastAsia="pl-PL"/>
        </w:rPr>
        <w:t xml:space="preserve">; </w:t>
      </w:r>
      <w:r w:rsidRPr="00984FE5">
        <w:rPr>
          <w:rFonts w:asciiTheme="majorHAnsi" w:eastAsia="ArialMT" w:hAnsiTheme="majorHAnsi" w:cs="ArialMT"/>
          <w:lang w:eastAsia="pl-PL"/>
        </w:rPr>
        <w:t>Zamówienie wysłane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5.9 Obsługa rozliczeń (</w:t>
      </w:r>
      <w:r w:rsidRPr="00984FE5">
        <w:rPr>
          <w:rFonts w:asciiTheme="majorHAnsi" w:eastAsia="ArialMT" w:hAnsiTheme="majorHAnsi" w:cs="ArialMT"/>
          <w:lang w:eastAsia="pl-PL"/>
        </w:rPr>
        <w:t>Podczas dodawania realizacji do se</w:t>
      </w:r>
      <w:r>
        <w:rPr>
          <w:rFonts w:asciiTheme="majorHAnsi" w:eastAsia="ArialMT" w:hAnsiTheme="majorHAnsi" w:cs="ArialMT"/>
          <w:lang w:eastAsia="pl-PL"/>
        </w:rPr>
        <w:t xml:space="preserve">rwisu partnerskiego, partner ma </w:t>
      </w:r>
      <w:r w:rsidRPr="00984FE5">
        <w:rPr>
          <w:rFonts w:asciiTheme="majorHAnsi" w:eastAsia="ArialMT" w:hAnsiTheme="majorHAnsi" w:cs="ArialMT"/>
          <w:lang w:eastAsia="pl-PL"/>
        </w:rPr>
        <w:t>możliwość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zdefiniowania wysokości honorarium należnego mu za udostępnienie licencji na</w:t>
      </w:r>
      <w:r>
        <w:rPr>
          <w:rFonts w:asciiTheme="majorHAnsi" w:eastAsia="ArialMT" w:hAnsiTheme="majorHAnsi" w:cs="ArialMT"/>
          <w:lang w:eastAsia="pl-PL"/>
        </w:rPr>
        <w:t xml:space="preserve"> wykorzystanie pliku graficznego).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984FE5" w:rsidRPr="00984FE5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6. Strona główna i podstrony serwisu</w:t>
      </w:r>
    </w:p>
    <w:p w:rsidR="00EA1816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hAnsiTheme="majorHAnsi"/>
        </w:rPr>
        <w:t xml:space="preserve">6.1 Strona główna </w:t>
      </w:r>
      <w:r w:rsidRPr="00984FE5">
        <w:rPr>
          <w:rFonts w:asciiTheme="majorHAnsi" w:hAnsiTheme="majorHAnsi"/>
        </w:rPr>
        <w:t>(</w:t>
      </w:r>
      <w:r w:rsidR="005D5092">
        <w:rPr>
          <w:rFonts w:asciiTheme="majorHAnsi" w:eastAsia="ArialMT" w:hAnsiTheme="majorHAnsi" w:cs="ArialMT"/>
          <w:lang w:eastAsia="pl-PL"/>
        </w:rPr>
        <w:t xml:space="preserve">Strona główna serwisu </w:t>
      </w:r>
      <w:proofErr w:type="spellStart"/>
      <w:r w:rsidR="005D5092">
        <w:rPr>
          <w:rFonts w:asciiTheme="majorHAnsi" w:eastAsia="ArialMT" w:hAnsiTheme="majorHAnsi" w:cs="ArialMT"/>
          <w:lang w:eastAsia="pl-PL"/>
        </w:rPr>
        <w:t>picsell</w:t>
      </w:r>
      <w:proofErr w:type="spellEnd"/>
      <w:r w:rsidRPr="00984FE5">
        <w:rPr>
          <w:rFonts w:asciiTheme="majorHAnsi" w:eastAsia="ArialMT" w:hAnsiTheme="majorHAnsi" w:cs="ArialMT"/>
          <w:lang w:eastAsia="pl-PL"/>
        </w:rPr>
        <w:t xml:space="preserve"> ma być stroną informacyjną, prezentującą potencjalnym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partnerom funkcjonalność serwisu oraz szczegółowy wykaz funkcji udostępnianych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partnerom w ramach poszczególnych pakietów wraz z możliwością wykupienia abonamentu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na poszczególne pakiety.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Z poziomu strony głównej partnerzy serwisu mają możliwość zalogowania się do panelu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administracyjnego udostępniającego dostęp do funkcjonalności serwisu w ramach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wykupionego przez partnera pakietu</w:t>
      </w:r>
      <w:r>
        <w:rPr>
          <w:rFonts w:asciiTheme="majorHAnsi" w:eastAsia="ArialMT" w:hAnsiTheme="majorHAnsi" w:cs="ArialMT"/>
          <w:lang w:eastAsia="pl-PL"/>
        </w:rPr>
        <w:t>)</w:t>
      </w:r>
      <w:r w:rsidRPr="00984FE5">
        <w:rPr>
          <w:rFonts w:asciiTheme="majorHAnsi" w:eastAsia="ArialMT" w:hAnsiTheme="majorHAnsi" w:cs="ArialMT"/>
          <w:lang w:eastAsia="pl-PL"/>
        </w:rPr>
        <w:t>.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6.2 Regulamin serwisu (</w:t>
      </w:r>
      <w:r w:rsidRPr="00984FE5">
        <w:rPr>
          <w:rFonts w:asciiTheme="majorHAnsi" w:eastAsia="ArialMT" w:hAnsiTheme="majorHAnsi" w:cs="ArialMT"/>
          <w:lang w:eastAsia="pl-PL"/>
        </w:rPr>
        <w:t>Podstrona serwisu “Regulamin” udostępnia użytkownikom wgląd do regulaminu świadczenia usług w ramach działalności serwisu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6.3 Kontakt (</w:t>
      </w:r>
      <w:r w:rsidRPr="00984FE5">
        <w:rPr>
          <w:rFonts w:asciiTheme="majorHAnsi" w:eastAsia="ArialMT" w:hAnsiTheme="majorHAnsi" w:cs="ArialMT"/>
          <w:lang w:eastAsia="pl-PL"/>
        </w:rPr>
        <w:t>Podstrona “Kontakt” zawiera informacje kontaktowe administratora serwisu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 Serwis partnerski.</w:t>
      </w:r>
    </w:p>
    <w:p w:rsidR="00984FE5" w:rsidRPr="00984FE5" w:rsidRDefault="00984FE5" w:rsidP="00984FE5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7.1 Strona główna (</w:t>
      </w:r>
      <w:r w:rsidRPr="00984FE5">
        <w:rPr>
          <w:rFonts w:asciiTheme="majorHAnsi" w:eastAsia="ArialMT" w:hAnsiTheme="majorHAnsi" w:cs="ArialMT"/>
          <w:lang w:eastAsia="pl-PL"/>
        </w:rPr>
        <w:t>Strona główna serwisu partnerskiego, zawiera listę jego prac prezentowaną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w formie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galerii. Obok galerii prezentowana jest lista filtrów, która umożliwia uż</w:t>
      </w:r>
      <w:r>
        <w:rPr>
          <w:rFonts w:asciiTheme="majorHAnsi" w:eastAsia="ArialMT" w:hAnsiTheme="majorHAnsi" w:cs="ArialMT"/>
          <w:lang w:eastAsia="pl-PL"/>
        </w:rPr>
        <w:t xml:space="preserve">ytkownikowi </w:t>
      </w:r>
      <w:r w:rsidRPr="00984FE5">
        <w:rPr>
          <w:rFonts w:asciiTheme="majorHAnsi" w:eastAsia="ArialMT" w:hAnsiTheme="majorHAnsi" w:cs="ArialMT"/>
          <w:lang w:eastAsia="pl-PL"/>
        </w:rPr>
        <w:t>szybkie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znalezienie fotografii lub grafiki dopasowanej do jego oczekiwań. Użytkownik ma do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984FE5">
        <w:rPr>
          <w:rFonts w:asciiTheme="majorHAnsi" w:eastAsia="ArialMT" w:hAnsiTheme="majorHAnsi" w:cs="ArialMT"/>
          <w:lang w:eastAsia="pl-PL"/>
        </w:rPr>
        <w:t>Dyspozycji następujące filtry</w:t>
      </w:r>
      <w:r>
        <w:rPr>
          <w:rFonts w:asciiTheme="majorHAnsi" w:eastAsia="ArialMT" w:hAnsiTheme="majorHAnsi" w:cs="ArialMT"/>
          <w:lang w:eastAsia="pl-PL"/>
        </w:rPr>
        <w:t>: rodzaju, ceny, kategorii. Dodatkowo galeria umożliwia sortowanie wyświetlanych plików graficznych rosnąco lub malejąco według kryteriów: daty dodania, ceny i tytułu.</w:t>
      </w:r>
    </w:p>
    <w:p w:rsidR="00984FE5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7.2 Strona pojedynczego pliku graficznego (</w:t>
      </w:r>
      <w:r w:rsidRPr="00984FE5">
        <w:rPr>
          <w:rFonts w:asciiTheme="majorHAnsi" w:eastAsia="ArialMT" w:hAnsiTheme="majorHAnsi" w:cs="ArialMT"/>
          <w:lang w:eastAsia="pl-PL"/>
        </w:rPr>
        <w:t>Każdy z plików graficznych, posiada własną podstronę w serwisie partnera, której adres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 xml:space="preserve">URL, zawiera tytuł </w:t>
      </w:r>
      <w:r>
        <w:rPr>
          <w:rFonts w:asciiTheme="majorHAnsi" w:eastAsia="ArialMT" w:hAnsiTheme="majorHAnsi" w:cs="ArialMT"/>
          <w:lang w:eastAsia="pl-PL"/>
        </w:rPr>
        <w:t xml:space="preserve">realizacji. Podstrony tego typu </w:t>
      </w:r>
      <w:r w:rsidRPr="00984FE5">
        <w:rPr>
          <w:rFonts w:asciiTheme="majorHAnsi" w:eastAsia="ArialMT" w:hAnsiTheme="majorHAnsi" w:cs="ArialMT"/>
          <w:lang w:eastAsia="pl-PL"/>
        </w:rPr>
        <w:t>umożliwiają wyświetlenie pliku graficznego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 xml:space="preserve">w powiększeniu oraz prezentują użytkownikowi </w:t>
      </w:r>
      <w:r w:rsidRPr="00984FE5">
        <w:rPr>
          <w:rFonts w:asciiTheme="majorHAnsi" w:eastAsia="ArialMT" w:hAnsiTheme="majorHAnsi" w:cs="ArialMT"/>
          <w:lang w:eastAsia="pl-PL"/>
        </w:rPr>
        <w:lastRenderedPageBreak/>
        <w:t>wszystkie informacje dotyczące danej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84FE5">
        <w:rPr>
          <w:rFonts w:asciiTheme="majorHAnsi" w:eastAsia="ArialMT" w:hAnsiTheme="majorHAnsi" w:cs="ArialMT"/>
          <w:lang w:eastAsia="pl-PL"/>
        </w:rPr>
        <w:t>realizacji tj. tytuł, opis oraz dopasowanie do kategorii</w:t>
      </w:r>
      <w:r>
        <w:rPr>
          <w:rFonts w:asciiTheme="majorHAnsi" w:eastAsia="ArialMT" w:hAnsiTheme="majorHAnsi" w:cs="ArialMT"/>
          <w:lang w:eastAsia="pl-PL"/>
        </w:rPr>
        <w:t xml:space="preserve">. </w:t>
      </w:r>
      <w:r w:rsidRPr="00984FE5">
        <w:rPr>
          <w:rFonts w:asciiTheme="majorHAnsi" w:eastAsia="ArialMT" w:hAnsiTheme="majorHAnsi" w:cs="ArialMT"/>
          <w:lang w:eastAsia="pl-PL"/>
        </w:rPr>
        <w:t>Na stronie pojedynczej realizacji wyświetlany jest również konfigurator produktu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984FE5" w:rsidRDefault="00984FE5" w:rsidP="00B519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7.3 Strona „o mnie”</w:t>
      </w:r>
      <w:r w:rsidR="00B519D4">
        <w:rPr>
          <w:rFonts w:asciiTheme="majorHAnsi" w:eastAsia="ArialMT" w:hAnsiTheme="majorHAnsi" w:cs="ArialMT"/>
          <w:lang w:eastAsia="pl-PL"/>
        </w:rPr>
        <w:t xml:space="preserve"> (</w:t>
      </w:r>
      <w:r w:rsidR="00B519D4" w:rsidRPr="00B519D4">
        <w:rPr>
          <w:rFonts w:asciiTheme="majorHAnsi" w:eastAsia="ArialMT" w:hAnsiTheme="majorHAnsi" w:cs="ArialMT"/>
          <w:lang w:eastAsia="pl-PL"/>
        </w:rPr>
        <w:t>Strona “O mnie” zawiera zdjęcie autora oraz przygotowany przez niego krótki opis jego</w:t>
      </w:r>
      <w:r w:rsidR="00B519D4">
        <w:rPr>
          <w:rFonts w:asciiTheme="majorHAnsi" w:eastAsia="ArialMT" w:hAnsiTheme="majorHAnsi" w:cs="ArialMT"/>
          <w:lang w:eastAsia="pl-PL"/>
        </w:rPr>
        <w:t xml:space="preserve"> </w:t>
      </w:r>
      <w:r w:rsidR="00B519D4" w:rsidRPr="00B519D4">
        <w:rPr>
          <w:rFonts w:asciiTheme="majorHAnsi" w:eastAsia="ArialMT" w:hAnsiTheme="majorHAnsi" w:cs="ArialMT"/>
          <w:lang w:eastAsia="pl-PL"/>
        </w:rPr>
        <w:t>osoby, jak również jego działalności. Zawartość tej strony partner może definiować</w:t>
      </w:r>
      <w:r w:rsidR="00B519D4">
        <w:rPr>
          <w:rFonts w:asciiTheme="majorHAnsi" w:eastAsia="ArialMT" w:hAnsiTheme="majorHAnsi" w:cs="ArialMT"/>
          <w:lang w:eastAsia="pl-PL"/>
        </w:rPr>
        <w:t xml:space="preserve"> </w:t>
      </w:r>
      <w:r w:rsidR="00B519D4" w:rsidRPr="00B519D4">
        <w:rPr>
          <w:rFonts w:asciiTheme="majorHAnsi" w:eastAsia="ArialMT" w:hAnsiTheme="majorHAnsi" w:cs="ArialMT"/>
          <w:lang w:eastAsia="pl-PL"/>
        </w:rPr>
        <w:t>samodzielnie z poziomu panelu administracyjn</w:t>
      </w:r>
      <w:r w:rsidR="00B519D4">
        <w:rPr>
          <w:rFonts w:asciiTheme="majorHAnsi" w:eastAsia="ArialMT" w:hAnsiTheme="majorHAnsi" w:cs="ArialMT"/>
          <w:lang w:eastAsia="pl-PL"/>
        </w:rPr>
        <w:t>ego).</w:t>
      </w:r>
    </w:p>
    <w:p w:rsidR="00B519D4" w:rsidRDefault="00B519D4" w:rsidP="00B519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7.4 Strona „drukuj własne zdjęcie” (</w:t>
      </w:r>
      <w:r w:rsidRPr="00B519D4">
        <w:rPr>
          <w:rFonts w:asciiTheme="majorHAnsi" w:eastAsia="ArialMT" w:hAnsiTheme="majorHAnsi" w:cs="ArialMT"/>
          <w:lang w:eastAsia="pl-PL"/>
        </w:rPr>
        <w:t>Strona ta umożliwiająca odwiedzającym serwis partnera, dokonywania zleceń wydruków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własnych fotografii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B519D4" w:rsidRDefault="00B519D4" w:rsidP="00B519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7.5 Strona „produkty” (</w:t>
      </w:r>
      <w:r w:rsidRPr="00B519D4">
        <w:rPr>
          <w:rFonts w:asciiTheme="majorHAnsi" w:eastAsia="ArialMT" w:hAnsiTheme="majorHAnsi" w:cs="ArialMT"/>
          <w:lang w:eastAsia="pl-PL"/>
        </w:rPr>
        <w:t>Strona ta zawierająca szczegółowy opis dostępnych parametrów gotowego produktu, tj.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 xml:space="preserve">podłoża wydruku, </w:t>
      </w:r>
      <w:proofErr w:type="spellStart"/>
      <w:r w:rsidRPr="00B519D4">
        <w:rPr>
          <w:rFonts w:asciiTheme="majorHAnsi" w:eastAsia="ArialMT" w:hAnsiTheme="majorHAnsi" w:cs="ArialMT"/>
          <w:lang w:eastAsia="pl-PL"/>
        </w:rPr>
        <w:t>passe-partout</w:t>
      </w:r>
      <w:proofErr w:type="spellEnd"/>
      <w:r w:rsidRPr="00B519D4">
        <w:rPr>
          <w:rFonts w:asciiTheme="majorHAnsi" w:eastAsia="ArialMT" w:hAnsiTheme="majorHAnsi" w:cs="ArialMT"/>
          <w:lang w:eastAsia="pl-PL"/>
        </w:rPr>
        <w:t xml:space="preserve">, obramowania </w:t>
      </w:r>
      <w:proofErr w:type="spellStart"/>
      <w:r w:rsidRPr="00B519D4">
        <w:rPr>
          <w:rFonts w:asciiTheme="majorHAnsi" w:eastAsia="ArialMT" w:hAnsiTheme="majorHAnsi" w:cs="ArialMT"/>
          <w:lang w:eastAsia="pl-PL"/>
        </w:rPr>
        <w:t>itp</w:t>
      </w:r>
      <w:proofErr w:type="spellEnd"/>
      <w:r w:rsidRPr="00B519D4">
        <w:rPr>
          <w:rFonts w:asciiTheme="majorHAnsi" w:eastAsia="ArialMT" w:hAnsiTheme="majorHAnsi" w:cs="ArialMT"/>
          <w:lang w:eastAsia="pl-PL"/>
        </w:rPr>
        <w:t xml:space="preserve"> mogących zostać wykorzystanych przy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konfigurowaniu zamówienia- wyświetlane są tylko te składowe, które są możliwe do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zamówienia w ramach pakietu posiadanego przez partnera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B519D4" w:rsidRDefault="00B519D4" w:rsidP="00B519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7.6 Strona „regulamin” (</w:t>
      </w:r>
      <w:r w:rsidRPr="00B519D4">
        <w:rPr>
          <w:rFonts w:asciiTheme="majorHAnsi" w:eastAsia="ArialMT" w:hAnsiTheme="majorHAnsi" w:cs="ArialMT"/>
          <w:lang w:eastAsia="pl-PL"/>
        </w:rPr>
        <w:t>udostępnia użytkownikom wgląd do regulaminu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określającego zasady przyjmowania i realizowania zamówień w ramach serwisu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partnerskiego</w:t>
      </w:r>
      <w:r>
        <w:rPr>
          <w:rFonts w:asciiTheme="majorHAnsi" w:eastAsia="ArialMT" w:hAnsiTheme="majorHAnsi" w:cs="ArialMT"/>
          <w:lang w:eastAsia="pl-PL"/>
        </w:rPr>
        <w:t>.</w:t>
      </w:r>
      <w:r w:rsidRPr="00B519D4">
        <w:rPr>
          <w:rFonts w:ascii="ArialMT" w:eastAsia="ArialMT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Zawartość</w:t>
      </w:r>
      <w:r>
        <w:rPr>
          <w:rFonts w:asciiTheme="majorHAnsi" w:eastAsia="ArialMT" w:hAnsiTheme="majorHAnsi" w:cs="ArialMT"/>
          <w:lang w:eastAsia="pl-PL"/>
        </w:rPr>
        <w:t xml:space="preserve"> tej </w:t>
      </w:r>
      <w:r w:rsidRPr="00B519D4">
        <w:rPr>
          <w:rFonts w:asciiTheme="majorHAnsi" w:eastAsia="ArialMT" w:hAnsiTheme="majorHAnsi" w:cs="ArialMT"/>
          <w:lang w:eastAsia="pl-PL"/>
        </w:rPr>
        <w:t>podstrony określa administrator serwisu- za wyjątkiem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użytkowników posiadają</w:t>
      </w:r>
      <w:r>
        <w:rPr>
          <w:rFonts w:asciiTheme="majorHAnsi" w:eastAsia="ArialMT" w:hAnsiTheme="majorHAnsi" w:cs="ArialMT"/>
          <w:lang w:eastAsia="pl-PL"/>
        </w:rPr>
        <w:t xml:space="preserve">cych pakiet </w:t>
      </w:r>
      <w:proofErr w:type="spellStart"/>
      <w:r>
        <w:rPr>
          <w:rFonts w:asciiTheme="majorHAnsi" w:eastAsia="ArialMT" w:hAnsiTheme="majorHAnsi" w:cs="ArialMT"/>
          <w:lang w:eastAsia="pl-PL"/>
        </w:rPr>
        <w:t>Expert</w:t>
      </w:r>
      <w:proofErr w:type="spellEnd"/>
      <w:r>
        <w:rPr>
          <w:rFonts w:asciiTheme="majorHAnsi" w:eastAsia="ArialMT" w:hAnsiTheme="majorHAnsi" w:cs="ArialMT"/>
          <w:lang w:eastAsia="pl-PL"/>
        </w:rPr>
        <w:t>).</w:t>
      </w:r>
    </w:p>
    <w:p w:rsidR="00B519D4" w:rsidRDefault="00B519D4" w:rsidP="00B519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7.7. Strona „FAQ” (</w:t>
      </w:r>
      <w:r w:rsidRPr="00B519D4">
        <w:rPr>
          <w:rFonts w:asciiTheme="majorHAnsi" w:eastAsia="ArialMT" w:hAnsiTheme="majorHAnsi" w:cs="ArialMT"/>
          <w:lang w:eastAsia="pl-PL"/>
        </w:rPr>
        <w:t>zawiera listę pytań i odpowiedzi dotyczących procesu zakupu i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realizacji zamówień za pośrednictwem serwisu partnerskiego</w:t>
      </w:r>
      <w:r>
        <w:rPr>
          <w:rFonts w:asciiTheme="majorHAnsi" w:eastAsia="ArialMT" w:hAnsiTheme="majorHAnsi" w:cs="ArialMT"/>
          <w:lang w:eastAsia="pl-PL"/>
        </w:rPr>
        <w:t>.</w:t>
      </w:r>
      <w:r w:rsidRPr="00B519D4">
        <w:rPr>
          <w:rFonts w:ascii="ArialMT" w:eastAsia="ArialMT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Zawartość tej podstrony jest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statyczna, a jej treść określa administrator serwisu- za wyjątkiem użytkowników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B519D4">
        <w:rPr>
          <w:rFonts w:asciiTheme="majorHAnsi" w:eastAsia="ArialMT" w:hAnsiTheme="majorHAnsi" w:cs="ArialMT"/>
          <w:lang w:eastAsia="pl-PL"/>
        </w:rPr>
        <w:t>posiadają</w:t>
      </w:r>
      <w:r>
        <w:rPr>
          <w:rFonts w:asciiTheme="majorHAnsi" w:eastAsia="ArialMT" w:hAnsiTheme="majorHAnsi" w:cs="ArialMT"/>
          <w:lang w:eastAsia="pl-PL"/>
        </w:rPr>
        <w:t xml:space="preserve">cych pakiet </w:t>
      </w:r>
      <w:proofErr w:type="spellStart"/>
      <w:r>
        <w:rPr>
          <w:rFonts w:asciiTheme="majorHAnsi" w:eastAsia="ArialMT" w:hAnsiTheme="majorHAnsi" w:cs="ArialMT"/>
          <w:lang w:eastAsia="pl-PL"/>
        </w:rPr>
        <w:t>Expert</w:t>
      </w:r>
      <w:proofErr w:type="spellEnd"/>
      <w:r>
        <w:rPr>
          <w:rFonts w:asciiTheme="majorHAnsi" w:eastAsia="ArialMT" w:hAnsiTheme="majorHAnsi" w:cs="ArialMT"/>
          <w:lang w:eastAsia="pl-PL"/>
        </w:rPr>
        <w:t>).</w:t>
      </w:r>
    </w:p>
    <w:p w:rsidR="00DD7D11" w:rsidRDefault="00DD7D11" w:rsidP="00DD7D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7.8 Strona „dlaczego warto” (</w:t>
      </w:r>
      <w:r w:rsidRPr="00DD7D11">
        <w:rPr>
          <w:rFonts w:asciiTheme="majorHAnsi" w:eastAsia="ArialMT" w:hAnsiTheme="majorHAnsi" w:cs="ArialMT"/>
          <w:lang w:eastAsia="pl-PL"/>
        </w:rPr>
        <w:t>zawiera treści marketingowe mające na celu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DD7D11">
        <w:rPr>
          <w:rFonts w:asciiTheme="majorHAnsi" w:eastAsia="ArialMT" w:hAnsiTheme="majorHAnsi" w:cs="ArialMT"/>
          <w:lang w:eastAsia="pl-PL"/>
        </w:rPr>
        <w:t>zachęcenie klienta do złożenia zamówienia za pośrednictwem serwisu partnerskiego.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DD7D11">
        <w:rPr>
          <w:rFonts w:asciiTheme="majorHAnsi" w:eastAsia="ArialMT" w:hAnsiTheme="majorHAnsi" w:cs="ArialMT"/>
          <w:lang w:eastAsia="pl-PL"/>
        </w:rPr>
        <w:t>Zawartość tej podstrony jest statyczna, a jej treść określa administrator serwisu- za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DD7D11">
        <w:rPr>
          <w:rFonts w:asciiTheme="majorHAnsi" w:eastAsia="ArialMT" w:hAnsiTheme="majorHAnsi" w:cs="ArialMT"/>
          <w:lang w:eastAsia="pl-PL"/>
        </w:rPr>
        <w:t xml:space="preserve">wyjątkiem użytkowników posiadających pakiet </w:t>
      </w:r>
      <w:proofErr w:type="spellStart"/>
      <w:r w:rsidRPr="00DD7D11">
        <w:rPr>
          <w:rFonts w:asciiTheme="majorHAnsi" w:eastAsia="ArialMT" w:hAnsiTheme="majorHAnsi" w:cs="ArialMT"/>
          <w:lang w:eastAsia="pl-PL"/>
        </w:rPr>
        <w:t>Expert</w:t>
      </w:r>
      <w:proofErr w:type="spellEnd"/>
      <w:r>
        <w:rPr>
          <w:rFonts w:asciiTheme="majorHAnsi" w:eastAsia="ArialMT" w:hAnsiTheme="majorHAnsi" w:cs="ArialMT"/>
          <w:lang w:eastAsia="pl-PL"/>
        </w:rPr>
        <w:t>).</w:t>
      </w:r>
    </w:p>
    <w:p w:rsidR="00DD7D11" w:rsidRDefault="00D46EE0" w:rsidP="00D46E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7.9 Strona „kontakt” (</w:t>
      </w:r>
      <w:r w:rsidRPr="00D46EE0">
        <w:rPr>
          <w:rFonts w:asciiTheme="majorHAnsi" w:eastAsia="ArialMT" w:hAnsiTheme="majorHAnsi" w:cs="ArialMT"/>
          <w:lang w:eastAsia="pl-PL"/>
        </w:rPr>
        <w:t>Strona “Kontakt” zawiera dane kontaktowe partnera, do którego należy dany serwis partnerski. Zawartość tej strony partner może definiować samodzielnie z poziomu panelu administracyjnego</w:t>
      </w:r>
      <w:r>
        <w:rPr>
          <w:rFonts w:asciiTheme="majorHAnsi" w:eastAsia="ArialMT" w:hAnsiTheme="majorHAnsi" w:cs="ArialMT"/>
          <w:lang w:eastAsia="pl-PL"/>
        </w:rPr>
        <w:t>)</w:t>
      </w:r>
      <w:r w:rsidR="007F38E0">
        <w:rPr>
          <w:rFonts w:asciiTheme="majorHAnsi" w:eastAsia="ArialMT" w:hAnsiTheme="majorHAnsi" w:cs="ArialMT"/>
          <w:lang w:eastAsia="pl-PL"/>
        </w:rPr>
        <w:t>.</w:t>
      </w:r>
    </w:p>
    <w:p w:rsidR="007F38E0" w:rsidRDefault="007F38E0" w:rsidP="007F38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7.10 Koszyk (</w:t>
      </w:r>
      <w:r w:rsidRPr="007F38E0">
        <w:rPr>
          <w:rFonts w:asciiTheme="majorHAnsi" w:eastAsia="ArialMT" w:hAnsiTheme="majorHAnsi" w:cs="ArialMT"/>
          <w:lang w:eastAsia="pl-PL"/>
        </w:rPr>
        <w:t>Strona, na którą przechodzi użytkownik, po skonfigurowaniu produktu za pośrednictwem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7F38E0">
        <w:rPr>
          <w:rFonts w:asciiTheme="majorHAnsi" w:eastAsia="ArialMT" w:hAnsiTheme="majorHAnsi" w:cs="ArialMT"/>
          <w:lang w:eastAsia="pl-PL"/>
        </w:rPr>
        <w:t>strony produktu, w celu dokonania zamówienia. Zamówienie może składać się z jednego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7F38E0">
        <w:rPr>
          <w:rFonts w:asciiTheme="majorHAnsi" w:eastAsia="ArialMT" w:hAnsiTheme="majorHAnsi" w:cs="ArialMT"/>
          <w:lang w:eastAsia="pl-PL"/>
        </w:rPr>
        <w:t>produktu lub więcej produktów, w przypadku gdy wszystkie produktu dotyczą wydruków lub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7F38E0">
        <w:rPr>
          <w:rFonts w:asciiTheme="majorHAnsi" w:eastAsia="ArialMT" w:hAnsiTheme="majorHAnsi" w:cs="ArialMT"/>
          <w:lang w:eastAsia="pl-PL"/>
        </w:rPr>
        <w:t>wszystkie produktu dotyczą zakupu plików w formie cyfrowej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7F38E0" w:rsidRDefault="005D5092" w:rsidP="007F38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7.11. Kont</w:t>
      </w:r>
      <w:r w:rsidR="007F38E0">
        <w:rPr>
          <w:rFonts w:asciiTheme="majorHAnsi" w:eastAsia="ArialMT" w:hAnsiTheme="majorHAnsi" w:cs="ArialMT"/>
          <w:lang w:eastAsia="pl-PL"/>
        </w:rPr>
        <w:t>o użytkownika (</w:t>
      </w:r>
      <w:r w:rsidR="007F38E0" w:rsidRPr="007F38E0">
        <w:rPr>
          <w:rFonts w:asciiTheme="majorHAnsi" w:eastAsia="ArialMT" w:hAnsiTheme="majorHAnsi" w:cs="ArialMT"/>
          <w:lang w:eastAsia="pl-PL"/>
        </w:rPr>
        <w:t>Klient ma możliwość założenia konta w serwisie partnerskim.</w:t>
      </w:r>
      <w:r w:rsidR="007F38E0">
        <w:rPr>
          <w:rFonts w:asciiTheme="majorHAnsi" w:eastAsia="ArialMT" w:hAnsiTheme="majorHAnsi" w:cs="ArialMT"/>
          <w:lang w:eastAsia="pl-PL"/>
        </w:rPr>
        <w:t xml:space="preserve"> Istnieje możliwość rejestracji klienta, edycji konta klienta, historii transakcji).</w:t>
      </w:r>
    </w:p>
    <w:p w:rsidR="007F38E0" w:rsidRDefault="007F38E0" w:rsidP="007F38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7F38E0" w:rsidRDefault="007F38E0" w:rsidP="007F38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 Panel administracyjny</w:t>
      </w:r>
      <w:r w:rsidR="00E8037D">
        <w:rPr>
          <w:rFonts w:asciiTheme="majorHAnsi" w:eastAsia="ArialMT" w:hAnsiTheme="majorHAnsi" w:cs="ArialMT"/>
          <w:lang w:eastAsia="pl-PL"/>
        </w:rPr>
        <w:t>.</w:t>
      </w:r>
    </w:p>
    <w:p w:rsidR="00E8037D" w:rsidRPr="00E8037D" w:rsidRDefault="00E8037D" w:rsidP="00E803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8037D">
        <w:rPr>
          <w:rFonts w:asciiTheme="majorHAnsi" w:eastAsia="ArialMT" w:hAnsiTheme="majorHAnsi" w:cs="ArialMT"/>
          <w:lang w:eastAsia="pl-PL"/>
        </w:rPr>
        <w:t>Wszystkie akcje wykonywane z poziomu panelu administracyjnego wymagają od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8037D">
        <w:rPr>
          <w:rFonts w:asciiTheme="majorHAnsi" w:eastAsia="ArialMT" w:hAnsiTheme="majorHAnsi" w:cs="ArialMT"/>
          <w:lang w:eastAsia="pl-PL"/>
        </w:rPr>
        <w:t>Użytkownika autoryzacji jako jeden z poniższych typów użytkowników:</w:t>
      </w:r>
    </w:p>
    <w:p w:rsidR="00E8037D" w:rsidRPr="00E8037D" w:rsidRDefault="00E8037D" w:rsidP="00E803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E8037D">
        <w:rPr>
          <w:rFonts w:asciiTheme="majorHAnsi" w:eastAsia="ArialMT" w:hAnsiTheme="majorHAnsi" w:cs="ArialMT"/>
          <w:lang w:eastAsia="pl-PL"/>
        </w:rPr>
        <w:t>● Partner serwisu</w:t>
      </w:r>
    </w:p>
    <w:p w:rsidR="00E8037D" w:rsidRPr="00E8037D" w:rsidRDefault="00E8037D" w:rsidP="00E8037D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E8037D">
        <w:rPr>
          <w:rFonts w:asciiTheme="majorHAnsi" w:eastAsia="ArialMT" w:hAnsiTheme="majorHAnsi" w:cs="ArialMT"/>
          <w:lang w:eastAsia="pl-PL"/>
        </w:rPr>
        <w:t>● Operator</w:t>
      </w:r>
    </w:p>
    <w:p w:rsidR="00E8037D" w:rsidRPr="00E8037D" w:rsidRDefault="00E8037D" w:rsidP="00E8037D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lang w:eastAsia="pl-PL"/>
        </w:rPr>
      </w:pPr>
      <w:r w:rsidRPr="00E8037D">
        <w:rPr>
          <w:rFonts w:asciiTheme="majorHAnsi" w:eastAsia="ArialMT" w:hAnsiTheme="majorHAnsi" w:cs="ArialMT"/>
          <w:lang w:eastAsia="pl-PL"/>
        </w:rPr>
        <w:t>● Administrator</w:t>
      </w:r>
    </w:p>
    <w:p w:rsidR="00EA1816" w:rsidRDefault="00E94FE7" w:rsidP="00082FA9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8.1 Użytkownicy serwisu (moduł dostępny dla użytkowników typu administrator).</w:t>
      </w:r>
    </w:p>
    <w:p w:rsidR="00E94FE7" w:rsidRDefault="00E94FE7" w:rsidP="00082FA9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hAnsiTheme="majorHAnsi"/>
        </w:rPr>
        <w:t>- lista użytkowników (</w:t>
      </w:r>
      <w:r w:rsidRPr="00E94FE7">
        <w:rPr>
          <w:rFonts w:asciiTheme="majorHAnsi" w:eastAsia="ArialMT" w:hAnsiTheme="majorHAnsi" w:cs="ArialMT"/>
          <w:lang w:eastAsia="pl-PL"/>
        </w:rPr>
        <w:t>Moduł ten umożliwia wgląd w listę zarejestrowanych w serwisie użytkowników</w:t>
      </w:r>
      <w:r>
        <w:rPr>
          <w:rFonts w:asciiTheme="majorHAnsi" w:eastAsia="ArialMT" w:hAnsiTheme="majorHAnsi" w:cs="ArialMT"/>
          <w:lang w:eastAsia="pl-PL"/>
        </w:rPr>
        <w:t>),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zarządzanie użytkownikami (</w:t>
      </w:r>
      <w:r w:rsidRPr="00E94FE7">
        <w:rPr>
          <w:rFonts w:asciiTheme="majorHAnsi" w:eastAsia="ArialMT" w:hAnsiTheme="majorHAnsi" w:cs="ArialMT"/>
          <w:lang w:eastAsia="pl-PL"/>
        </w:rPr>
        <w:t>Administrator systemu ma możliwość samodzielnego definiowania nowych użytkowników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systemu poszczególnego typu, edycji ich danych oraz możliwość usuwania poszczególnych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kont użytkowników</w:t>
      </w:r>
      <w:r>
        <w:rPr>
          <w:rFonts w:asciiTheme="majorHAnsi" w:eastAsia="ArialMT" w:hAnsiTheme="majorHAnsi" w:cs="ArialMT"/>
          <w:lang w:eastAsia="pl-PL"/>
        </w:rPr>
        <w:t>),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szczegóły pojedynczego użytkownika (</w:t>
      </w:r>
      <w:r w:rsidRPr="00E94FE7">
        <w:rPr>
          <w:rFonts w:asciiTheme="majorHAnsi" w:eastAsia="ArialMT" w:hAnsiTheme="majorHAnsi" w:cs="ArialMT"/>
          <w:lang w:eastAsia="pl-PL"/>
        </w:rPr>
        <w:t>Z listy zarejestrowanych użytkowników istnieje możliwość przejścia do szczegółów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pojedynczego użytkownika. W ramach szczegółów pojedynczego użytkownika administrator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ma możliwość zmiany jego hasła oraz w przypadku użytkownika typu partner istnieje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również możliwość bezpłatnego zwiększenia ważności konta partnera o wybraną przez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użytkownika ilość okresów rozliczeniowych oraz zapoznania się ze szczegół</w:t>
      </w:r>
      <w:r>
        <w:rPr>
          <w:rFonts w:asciiTheme="majorHAnsi" w:eastAsia="ArialMT" w:hAnsiTheme="majorHAnsi" w:cs="ArialMT"/>
          <w:lang w:eastAsia="pl-PL"/>
        </w:rPr>
        <w:t>ami jego konta).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lastRenderedPageBreak/>
        <w:t>8.2 Modyfikacja danych autoryzacyjnych (</w:t>
      </w:r>
      <w:r w:rsidRPr="00E94FE7">
        <w:rPr>
          <w:rFonts w:asciiTheme="majorHAnsi" w:hAnsiTheme="majorHAnsi" w:cs="Arial-ItalicMT"/>
          <w:iCs/>
          <w:lang w:eastAsia="pl-PL"/>
        </w:rPr>
        <w:t>Moduł dostępny dla użytkowników typu: partner serwisu, operator, administrator.</w:t>
      </w:r>
      <w:r>
        <w:rPr>
          <w:rFonts w:asciiTheme="majorHAnsi" w:hAnsiTheme="majorHAnsi" w:cs="Arial-ItalicMT"/>
          <w:iCs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Moduł ten umożliwia każdemu z typów użytkownikó</w:t>
      </w:r>
      <w:r>
        <w:rPr>
          <w:rFonts w:asciiTheme="majorHAnsi" w:eastAsia="ArialMT" w:hAnsiTheme="majorHAnsi" w:cs="ArialMT"/>
          <w:lang w:eastAsia="pl-PL"/>
        </w:rPr>
        <w:t xml:space="preserve">w </w:t>
      </w:r>
      <w:r w:rsidRPr="00E94FE7">
        <w:rPr>
          <w:rFonts w:asciiTheme="majorHAnsi" w:eastAsia="ArialMT" w:hAnsiTheme="majorHAnsi" w:cs="ArialMT"/>
          <w:lang w:eastAsia="pl-PL"/>
        </w:rPr>
        <w:t>możliwość samodzielnej zmiany</w:t>
      </w:r>
      <w:r>
        <w:rPr>
          <w:rFonts w:asciiTheme="majorHAnsi" w:hAnsiTheme="majorHAnsi" w:cs="Arial-ItalicMT"/>
          <w:iCs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hasł</w:t>
      </w:r>
      <w:r>
        <w:rPr>
          <w:rFonts w:asciiTheme="majorHAnsi" w:eastAsia="ArialMT" w:hAnsiTheme="majorHAnsi" w:cs="ArialMT"/>
          <w:lang w:eastAsia="pl-PL"/>
        </w:rPr>
        <w:t>a do konta).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8.3 Konto partnera.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modyfikacja danych rozliczeniowych (moduł dostępny dla partnera serwisu. </w:t>
      </w:r>
      <w:r w:rsidRPr="00E94FE7">
        <w:rPr>
          <w:rFonts w:asciiTheme="majorHAnsi" w:eastAsia="ArialMT" w:hAnsiTheme="majorHAnsi" w:cs="ArialMT"/>
          <w:lang w:eastAsia="pl-PL"/>
        </w:rPr>
        <w:t>Z poziomu tego modułu partner ma możliwość zdefiniowania i modyfikacji danych</w:t>
      </w:r>
      <w:r>
        <w:rPr>
          <w:rFonts w:asciiTheme="majorHAnsi" w:eastAsia="ArialMT" w:hAnsiTheme="majorHAnsi" w:cs="ArialMT"/>
          <w:lang w:eastAsia="pl-PL"/>
        </w:rPr>
        <w:t xml:space="preserve"> koniecznych do </w:t>
      </w:r>
      <w:r w:rsidRPr="00E94FE7">
        <w:rPr>
          <w:rFonts w:asciiTheme="majorHAnsi" w:eastAsia="ArialMT" w:hAnsiTheme="majorHAnsi" w:cs="ArialMT"/>
          <w:lang w:eastAsia="pl-PL"/>
        </w:rPr>
        <w:t>przeprowadzenia rozliczeń z serwisem.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Dane podawane przez partnera różnią się w zależność od tego, czy prowadzi on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działalność jak</w:t>
      </w:r>
      <w:r>
        <w:rPr>
          <w:rFonts w:asciiTheme="majorHAnsi" w:eastAsia="ArialMT" w:hAnsiTheme="majorHAnsi" w:cs="ArialMT"/>
          <w:lang w:eastAsia="pl-PL"/>
        </w:rPr>
        <w:t>o firma czy jako osoba prywatna),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informacja o aktualnie wykupionym pakiecie (moduł dostępny dla partnera serwisu. </w:t>
      </w:r>
      <w:r w:rsidRPr="00E94FE7">
        <w:rPr>
          <w:rFonts w:asciiTheme="majorHAnsi" w:eastAsia="ArialMT" w:hAnsiTheme="majorHAnsi" w:cs="ArialMT"/>
          <w:lang w:eastAsia="pl-PL"/>
        </w:rPr>
        <w:t>Moduł ten prezentuje partnerowi informacje na temat aktualnie wykupionego pakietu,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wysokoś</w:t>
      </w:r>
      <w:r>
        <w:rPr>
          <w:rFonts w:asciiTheme="majorHAnsi" w:eastAsia="ArialMT" w:hAnsiTheme="majorHAnsi" w:cs="ArialMT"/>
          <w:lang w:eastAsia="pl-PL"/>
        </w:rPr>
        <w:t xml:space="preserve">ci </w:t>
      </w:r>
      <w:r w:rsidRPr="00E94FE7">
        <w:rPr>
          <w:rFonts w:asciiTheme="majorHAnsi" w:eastAsia="ArialMT" w:hAnsiTheme="majorHAnsi" w:cs="ArialMT"/>
          <w:lang w:eastAsia="pl-PL"/>
        </w:rPr>
        <w:t>wykupionej dodatkowej przestrzeni dyskowej, wybranych opcjonalnych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funkcjonalnościach pakietu, okresie jego ważności oraz swojej indywidualnej dacie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rozpoczęcia nowego okresu rozliczeniowego</w:t>
      </w:r>
      <w:r>
        <w:rPr>
          <w:rFonts w:asciiTheme="majorHAnsi" w:eastAsia="ArialMT" w:hAnsiTheme="majorHAnsi" w:cs="ArialMT"/>
          <w:lang w:eastAsia="pl-PL"/>
        </w:rPr>
        <w:t>),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przedłużenie ważności pakietu (</w:t>
      </w:r>
      <w:r w:rsidRPr="00E94FE7">
        <w:rPr>
          <w:rFonts w:asciiTheme="majorHAnsi" w:eastAsia="ArialMT" w:hAnsiTheme="majorHAnsi" w:cs="ArialMT"/>
          <w:lang w:eastAsia="pl-PL"/>
        </w:rPr>
        <w:t>Przedłużenie ważności pakietu partnera następuje automatycznie po dokonaniu przez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niego płatności</w:t>
      </w:r>
      <w:r>
        <w:rPr>
          <w:rFonts w:asciiTheme="majorHAnsi" w:eastAsia="ArialMT" w:hAnsiTheme="majorHAnsi" w:cs="ArialMT"/>
          <w:lang w:eastAsia="pl-PL"/>
        </w:rPr>
        <w:t xml:space="preserve"> za kolejny okres rozliczeniowy),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migracja między pakietami (</w:t>
      </w:r>
      <w:r w:rsidRPr="00E94FE7">
        <w:rPr>
          <w:rFonts w:asciiTheme="majorHAnsi" w:eastAsia="ArialMT" w:hAnsiTheme="majorHAnsi" w:cs="ArialMT"/>
          <w:lang w:eastAsia="pl-PL"/>
        </w:rPr>
        <w:t>Partnerowi udostępniona jest możliwość migracji między pakietami. Jeżeli partner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zmienia typ wykupionego pakietu z wyższego na niż</w:t>
      </w:r>
      <w:r>
        <w:rPr>
          <w:rFonts w:asciiTheme="majorHAnsi" w:eastAsia="ArialMT" w:hAnsiTheme="majorHAnsi" w:cs="ArialMT"/>
          <w:lang w:eastAsia="pl-PL"/>
        </w:rPr>
        <w:t xml:space="preserve">szy, w takim </w:t>
      </w:r>
      <w:r w:rsidRPr="00E94FE7">
        <w:rPr>
          <w:rFonts w:asciiTheme="majorHAnsi" w:eastAsia="ArialMT" w:hAnsiTheme="majorHAnsi" w:cs="ArialMT"/>
          <w:lang w:eastAsia="pl-PL"/>
        </w:rPr>
        <w:t>wypadku do końca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ważności aktualnego pakietu ma on możliwość korzystania z dotychczasowego pakietu,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natomiast od kolejnego okresu rozliczeniowego, typ jego pakietu ulega zmniejszeniu, a co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za tym idzie funkcjonalność jego konta zostaje ograniczona</w:t>
      </w:r>
      <w:r>
        <w:rPr>
          <w:rFonts w:asciiTheme="majorHAnsi" w:eastAsia="ArialMT" w:hAnsiTheme="majorHAnsi" w:cs="ArialMT"/>
          <w:lang w:eastAsia="pl-PL"/>
        </w:rPr>
        <w:t>),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wykupienie dodatkowej przestrzeni (</w:t>
      </w:r>
      <w:r w:rsidRPr="00E94FE7">
        <w:rPr>
          <w:rFonts w:asciiTheme="majorHAnsi" w:eastAsia="ArialMT" w:hAnsiTheme="majorHAnsi" w:cs="ArialMT"/>
          <w:lang w:eastAsia="pl-PL"/>
        </w:rPr>
        <w:t>Partner ma możliwość wykupienia dodatkowej przestrzeni dyskowej. Partner dowolnie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 xml:space="preserve">określa ilość dodatkowych </w:t>
      </w:r>
      <w:proofErr w:type="spellStart"/>
      <w:r w:rsidRPr="00E94FE7">
        <w:rPr>
          <w:rFonts w:asciiTheme="majorHAnsi" w:eastAsia="ArialMT" w:hAnsiTheme="majorHAnsi" w:cs="ArialMT"/>
          <w:lang w:eastAsia="pl-PL"/>
        </w:rPr>
        <w:t>gigabyte</w:t>
      </w:r>
      <w:proofErr w:type="spellEnd"/>
      <w:r w:rsidRPr="00E94FE7">
        <w:rPr>
          <w:rFonts w:asciiTheme="majorHAnsi" w:eastAsia="ArialMT" w:hAnsiTheme="majorHAnsi" w:cs="ArialMT"/>
          <w:lang w:eastAsia="pl-PL"/>
        </w:rPr>
        <w:t>, o które ma zostać powiększona udostępniona mu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przestrzeń dyskowa</w:t>
      </w:r>
      <w:r>
        <w:rPr>
          <w:rFonts w:asciiTheme="majorHAnsi" w:eastAsia="ArialMT" w:hAnsiTheme="majorHAnsi" w:cs="ArialMT"/>
          <w:lang w:eastAsia="pl-PL"/>
        </w:rPr>
        <w:t>),</w:t>
      </w:r>
    </w:p>
    <w:p w:rsidR="00E94FE7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- wybór opcjonalnych funkcjonalności serwisu (</w:t>
      </w:r>
      <w:r w:rsidRPr="00E94FE7">
        <w:rPr>
          <w:rFonts w:asciiTheme="majorHAnsi" w:eastAsia="ArialMT" w:hAnsiTheme="majorHAnsi" w:cs="ArialMT"/>
          <w:lang w:eastAsia="pl-PL"/>
        </w:rPr>
        <w:t>W momencie przedłużania ważności pakietu partner ma również możliwość dodania lub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E94FE7">
        <w:rPr>
          <w:rFonts w:asciiTheme="majorHAnsi" w:eastAsia="ArialMT" w:hAnsiTheme="majorHAnsi" w:cs="ArialMT"/>
          <w:lang w:eastAsia="pl-PL"/>
        </w:rPr>
        <w:t>rezygnacji z opcjonalnych funkcjonalności serwisu, które są oferowane w ramach wybranego</w:t>
      </w:r>
      <w:r>
        <w:rPr>
          <w:rFonts w:asciiTheme="majorHAnsi" w:eastAsia="ArialMT" w:hAnsiTheme="majorHAnsi" w:cs="ArialMT"/>
          <w:lang w:eastAsia="pl-PL"/>
        </w:rPr>
        <w:t xml:space="preserve"> przez niego pakietu)</w:t>
      </w:r>
      <w:r w:rsidR="00AD5157">
        <w:rPr>
          <w:rFonts w:asciiTheme="majorHAnsi" w:eastAsia="ArialMT" w:hAnsiTheme="majorHAnsi" w:cs="ArialMT"/>
          <w:lang w:eastAsia="pl-PL"/>
        </w:rPr>
        <w:t>,</w:t>
      </w:r>
    </w:p>
    <w:p w:rsidR="00AD5157" w:rsidRDefault="00AD5157" w:rsidP="00AD51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faktury (moduł dostępny dla partnera serwisu. </w:t>
      </w:r>
      <w:r w:rsidRPr="00AD5157">
        <w:rPr>
          <w:rFonts w:asciiTheme="majorHAnsi" w:eastAsia="ArialMT" w:hAnsiTheme="majorHAnsi" w:cs="ArialMT"/>
          <w:lang w:eastAsia="pl-PL"/>
        </w:rPr>
        <w:t>W momencie dokonania przez partnera przedłużenia ważności konta, opłaty za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dodatkową przestrzeń dyskową lub udostępnienie opcjonalnych funkcjonalności w ramach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pakietu partnera, wystawia</w:t>
      </w:r>
      <w:r>
        <w:rPr>
          <w:rFonts w:asciiTheme="majorHAnsi" w:eastAsia="ArialMT" w:hAnsiTheme="majorHAnsi" w:cs="ArialMT"/>
          <w:lang w:eastAsia="pl-PL"/>
        </w:rPr>
        <w:t>na jest mu przez system faktura),</w:t>
      </w:r>
    </w:p>
    <w:p w:rsidR="00AD5157" w:rsidRDefault="00AD5157" w:rsidP="00AD51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konfiguracja serwisu partnerskiego (moduł dostępny dla partnera serwisu. </w:t>
      </w:r>
      <w:r w:rsidRPr="00AD5157">
        <w:rPr>
          <w:rFonts w:asciiTheme="majorHAnsi" w:eastAsia="ArialMT" w:hAnsiTheme="majorHAnsi" w:cs="ArialMT"/>
          <w:lang w:eastAsia="pl-PL"/>
        </w:rPr>
        <w:t>Konfiguracja serwisu partnera umożliwia modyfikacje podstawowych informacji zawartych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na poszczególnych podstronach jego serwisu partnerskiego</w:t>
      </w:r>
      <w:r>
        <w:rPr>
          <w:rFonts w:asciiTheme="majorHAnsi" w:eastAsia="ArialMT" w:hAnsiTheme="majorHAnsi" w:cs="ArialMT"/>
          <w:lang w:eastAsia="pl-PL"/>
        </w:rPr>
        <w:t xml:space="preserve"> tj. konfiguracja Menu, strony „o mnie”, strony „kontakt”, strony „produkty”, strony „regulamin”, szaty graficznej serwisu partnerskiego),</w:t>
      </w:r>
    </w:p>
    <w:p w:rsidR="00AD5157" w:rsidRDefault="00AD5157" w:rsidP="00AD51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- statystyka serwisu partnerskiego (moduł dostępny dla partnera serwisu. </w:t>
      </w:r>
      <w:r w:rsidRPr="00AD5157">
        <w:rPr>
          <w:rFonts w:asciiTheme="majorHAnsi" w:eastAsia="ArialMT" w:hAnsiTheme="majorHAnsi" w:cs="ArialMT"/>
          <w:lang w:eastAsia="pl-PL"/>
        </w:rPr>
        <w:t>Moduł ten udostępnia partnerowi wgląd w aktualne statystyki jego serwisu partnerskiego</w:t>
      </w:r>
      <w:r>
        <w:rPr>
          <w:rFonts w:asciiTheme="majorHAnsi" w:eastAsia="ArialMT" w:hAnsiTheme="majorHAnsi" w:cs="ArialMT"/>
          <w:lang w:eastAsia="pl-PL"/>
        </w:rPr>
        <w:t>, oraz historii rozliczeń z serwisem).</w:t>
      </w:r>
    </w:p>
    <w:p w:rsidR="00AD5157" w:rsidRDefault="00AD5157" w:rsidP="00AD51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8.4 Zarządzanie galerią realizacji (moduł dostępny dla partnera serwisu.</w:t>
      </w:r>
      <w:r w:rsidRPr="00AD5157">
        <w:rPr>
          <w:rFonts w:ascii="ArialMT" w:eastAsia="ArialMT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Z poziomu tego modułu partner ma możliwość dodawania swoich realizacji do serwisu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partnerskiego oraz zarządzania plikami już dodanymi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AD5157" w:rsidRDefault="00AD5157" w:rsidP="00AD51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8.5 Mechanizm importu realizacji partnera z serwisu wydrukujfotografie.pl (moduł dostępny dla partnera serwisu. U</w:t>
      </w:r>
      <w:r w:rsidRPr="00AD5157">
        <w:rPr>
          <w:rFonts w:asciiTheme="majorHAnsi" w:eastAsia="ArialMT" w:hAnsiTheme="majorHAnsi" w:cs="ArialMT"/>
          <w:lang w:eastAsia="pl-PL"/>
        </w:rPr>
        <w:t>możliwia dokonanie importu umieszczonych w tym serwisie realizacji,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wraz z przypisanymi do nich parametrami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AD5157" w:rsidRDefault="00AD5157" w:rsidP="00AD51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ItalicMT"/>
          <w:iCs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8.6 Składowanie produktów (</w:t>
      </w:r>
      <w:r w:rsidRPr="00AD5157">
        <w:rPr>
          <w:rFonts w:asciiTheme="majorHAnsi" w:hAnsiTheme="majorHAnsi" w:cs="Arial-ItalicMT"/>
          <w:iCs/>
          <w:lang w:eastAsia="pl-PL"/>
        </w:rPr>
        <w:t>Moduł dostępny dla użytkownikó</w:t>
      </w:r>
      <w:r>
        <w:rPr>
          <w:rFonts w:asciiTheme="majorHAnsi" w:hAnsiTheme="majorHAnsi" w:cs="Arial-ItalicMT"/>
          <w:iCs/>
          <w:lang w:eastAsia="pl-PL"/>
        </w:rPr>
        <w:t xml:space="preserve">w typu: partner serwisu {w ramach pakietu </w:t>
      </w:r>
      <w:proofErr w:type="spellStart"/>
      <w:r>
        <w:rPr>
          <w:rFonts w:asciiTheme="majorHAnsi" w:hAnsiTheme="majorHAnsi" w:cs="Arial-ItalicMT"/>
          <w:iCs/>
          <w:lang w:eastAsia="pl-PL"/>
        </w:rPr>
        <w:t>Expert</w:t>
      </w:r>
      <w:proofErr w:type="spellEnd"/>
      <w:r>
        <w:rPr>
          <w:rFonts w:asciiTheme="majorHAnsi" w:hAnsiTheme="majorHAnsi" w:cs="Arial-ItalicMT"/>
          <w:iCs/>
          <w:lang w:eastAsia="pl-PL"/>
        </w:rPr>
        <w:t>}</w:t>
      </w:r>
      <w:r w:rsidRPr="00AD5157">
        <w:rPr>
          <w:rFonts w:asciiTheme="majorHAnsi" w:hAnsiTheme="majorHAnsi" w:cs="Arial-ItalicMT"/>
          <w:iCs/>
          <w:lang w:eastAsia="pl-PL"/>
        </w:rPr>
        <w:t>, administrator</w:t>
      </w:r>
      <w:r>
        <w:rPr>
          <w:rFonts w:asciiTheme="majorHAnsi" w:hAnsiTheme="majorHAnsi" w:cs="Arial-ItalicMT"/>
          <w:iCs/>
          <w:lang w:eastAsia="pl-PL"/>
        </w:rPr>
        <w:t>. Umożliwia definiowanie rodzajów papieru dostępnych do wyboru przy zarządzaniu galerią, definiowanie rodzajów płótna, definiowanie rodzajów passe-partout, definiowanie rodzajów obramowań, oraz stałych składowych poszczególnych typów produktów).</w:t>
      </w:r>
    </w:p>
    <w:p w:rsidR="00AD5157" w:rsidRDefault="00AD5157" w:rsidP="00AD51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hAnsiTheme="majorHAnsi" w:cs="Arial-ItalicMT"/>
          <w:iCs/>
          <w:lang w:eastAsia="pl-PL"/>
        </w:rPr>
        <w:t xml:space="preserve">8.7 Kategorie realizacji (moduł dostępny dla partnerów serwisu i administratora. </w:t>
      </w:r>
      <w:r w:rsidRPr="00AD5157">
        <w:rPr>
          <w:rFonts w:asciiTheme="majorHAnsi" w:eastAsia="ArialMT" w:hAnsiTheme="majorHAnsi" w:cs="ArialMT"/>
          <w:lang w:eastAsia="pl-PL"/>
        </w:rPr>
        <w:t>Moduł ten umożliwia definiowanie kategorii dostępnych do wyboru przy zarządzaniu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galerią realizacji, a co za tym idzie wyświetlanie na stronie pojedynczej realizacji oraz w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AD5157">
        <w:rPr>
          <w:rFonts w:asciiTheme="majorHAnsi" w:eastAsia="ArialMT" w:hAnsiTheme="majorHAnsi" w:cs="ArialMT"/>
          <w:lang w:eastAsia="pl-PL"/>
        </w:rPr>
        <w:t>filtrach na galerii serwisu partnerskiego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AD5157" w:rsidRDefault="00AD5157" w:rsidP="009104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lastRenderedPageBreak/>
        <w:t>8.8 Rodzaje realizacji (</w:t>
      </w:r>
      <w:r w:rsidR="0091049A" w:rsidRPr="00AD5157">
        <w:rPr>
          <w:rFonts w:asciiTheme="majorHAnsi" w:hAnsiTheme="majorHAnsi" w:cs="Arial-ItalicMT"/>
          <w:iCs/>
          <w:lang w:eastAsia="pl-PL"/>
        </w:rPr>
        <w:t>Moduł dostępny dla użytkownikó</w:t>
      </w:r>
      <w:r w:rsidR="0091049A">
        <w:rPr>
          <w:rFonts w:asciiTheme="majorHAnsi" w:hAnsiTheme="majorHAnsi" w:cs="Arial-ItalicMT"/>
          <w:iCs/>
          <w:lang w:eastAsia="pl-PL"/>
        </w:rPr>
        <w:t xml:space="preserve">w typu: partner serwisu {w ramach pakietu </w:t>
      </w:r>
      <w:proofErr w:type="spellStart"/>
      <w:r w:rsidR="0091049A">
        <w:rPr>
          <w:rFonts w:asciiTheme="majorHAnsi" w:hAnsiTheme="majorHAnsi" w:cs="Arial-ItalicMT"/>
          <w:iCs/>
          <w:lang w:eastAsia="pl-PL"/>
        </w:rPr>
        <w:t>Expert</w:t>
      </w:r>
      <w:proofErr w:type="spellEnd"/>
      <w:r w:rsidR="0091049A">
        <w:rPr>
          <w:rFonts w:asciiTheme="majorHAnsi" w:hAnsiTheme="majorHAnsi" w:cs="Arial-ItalicMT"/>
          <w:iCs/>
          <w:lang w:eastAsia="pl-PL"/>
        </w:rPr>
        <w:t>}</w:t>
      </w:r>
      <w:r w:rsidR="0091049A" w:rsidRPr="00AD5157">
        <w:rPr>
          <w:rFonts w:asciiTheme="majorHAnsi" w:hAnsiTheme="majorHAnsi" w:cs="Arial-ItalicMT"/>
          <w:iCs/>
          <w:lang w:eastAsia="pl-PL"/>
        </w:rPr>
        <w:t>, administrator</w:t>
      </w:r>
      <w:r w:rsidR="0091049A">
        <w:rPr>
          <w:rFonts w:asciiTheme="majorHAnsi" w:hAnsiTheme="majorHAnsi" w:cs="Arial-ItalicMT"/>
          <w:iCs/>
          <w:lang w:eastAsia="pl-PL"/>
        </w:rPr>
        <w:t xml:space="preserve">. </w:t>
      </w:r>
      <w:r w:rsidR="0091049A" w:rsidRPr="0091049A">
        <w:rPr>
          <w:rFonts w:asciiTheme="majorHAnsi" w:eastAsia="ArialMT" w:hAnsiTheme="majorHAnsi" w:cs="ArialMT"/>
          <w:lang w:eastAsia="pl-PL"/>
        </w:rPr>
        <w:t>Umożliwia definiowanie rodzajów realizacji dostępnych do wyboru przy</w:t>
      </w:r>
      <w:r w:rsidR="0091049A">
        <w:rPr>
          <w:rFonts w:asciiTheme="majorHAnsi" w:eastAsia="ArialMT" w:hAnsiTheme="majorHAnsi" w:cs="ArialMT"/>
          <w:lang w:eastAsia="pl-PL"/>
        </w:rPr>
        <w:t xml:space="preserve"> </w:t>
      </w:r>
      <w:r w:rsidR="0091049A" w:rsidRPr="0091049A">
        <w:rPr>
          <w:rFonts w:asciiTheme="majorHAnsi" w:eastAsia="ArialMT" w:hAnsiTheme="majorHAnsi" w:cs="ArialMT"/>
          <w:lang w:eastAsia="pl-PL"/>
        </w:rPr>
        <w:t>zarządzaniu galerią realizacji, a co za tym idzie wyświetlanie na stronie pojedynczej</w:t>
      </w:r>
      <w:r w:rsidR="0091049A">
        <w:rPr>
          <w:rFonts w:asciiTheme="majorHAnsi" w:eastAsia="ArialMT" w:hAnsiTheme="majorHAnsi" w:cs="ArialMT"/>
          <w:lang w:eastAsia="pl-PL"/>
        </w:rPr>
        <w:t xml:space="preserve"> </w:t>
      </w:r>
      <w:r w:rsidR="0091049A" w:rsidRPr="0091049A">
        <w:rPr>
          <w:rFonts w:asciiTheme="majorHAnsi" w:eastAsia="ArialMT" w:hAnsiTheme="majorHAnsi" w:cs="ArialMT"/>
          <w:lang w:eastAsia="pl-PL"/>
        </w:rPr>
        <w:t>realizacji oraz w filtrach na galerii serwisu partnerskiego</w:t>
      </w:r>
      <w:r w:rsidR="0091049A">
        <w:rPr>
          <w:rFonts w:asciiTheme="majorHAnsi" w:eastAsia="ArialMT" w:hAnsiTheme="majorHAnsi" w:cs="ArialMT"/>
          <w:lang w:eastAsia="pl-PL"/>
        </w:rPr>
        <w:t>).</w:t>
      </w:r>
    </w:p>
    <w:p w:rsidR="0091049A" w:rsidRDefault="0091049A" w:rsidP="009104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8.9 Sposoby dostawy (</w:t>
      </w:r>
      <w:r w:rsidRPr="00AD5157">
        <w:rPr>
          <w:rFonts w:asciiTheme="majorHAnsi" w:hAnsiTheme="majorHAnsi" w:cs="Arial-ItalicMT"/>
          <w:iCs/>
          <w:lang w:eastAsia="pl-PL"/>
        </w:rPr>
        <w:t>Moduł dostępny dla użytkownikó</w:t>
      </w:r>
      <w:r>
        <w:rPr>
          <w:rFonts w:asciiTheme="majorHAnsi" w:hAnsiTheme="majorHAnsi" w:cs="Arial-ItalicMT"/>
          <w:iCs/>
          <w:lang w:eastAsia="pl-PL"/>
        </w:rPr>
        <w:t xml:space="preserve">w typu: partner serwisu {w ramach pakietu </w:t>
      </w:r>
      <w:proofErr w:type="spellStart"/>
      <w:r>
        <w:rPr>
          <w:rFonts w:asciiTheme="majorHAnsi" w:hAnsiTheme="majorHAnsi" w:cs="Arial-ItalicMT"/>
          <w:iCs/>
          <w:lang w:eastAsia="pl-PL"/>
        </w:rPr>
        <w:t>Expert</w:t>
      </w:r>
      <w:proofErr w:type="spellEnd"/>
      <w:r>
        <w:rPr>
          <w:rFonts w:asciiTheme="majorHAnsi" w:hAnsiTheme="majorHAnsi" w:cs="Arial-ItalicMT"/>
          <w:iCs/>
          <w:lang w:eastAsia="pl-PL"/>
        </w:rPr>
        <w:t>}</w:t>
      </w:r>
      <w:r w:rsidRPr="00AD5157">
        <w:rPr>
          <w:rFonts w:asciiTheme="majorHAnsi" w:hAnsiTheme="majorHAnsi" w:cs="Arial-ItalicMT"/>
          <w:iCs/>
          <w:lang w:eastAsia="pl-PL"/>
        </w:rPr>
        <w:t>, administrator</w:t>
      </w:r>
      <w:r>
        <w:rPr>
          <w:rFonts w:asciiTheme="majorHAnsi" w:hAnsiTheme="majorHAnsi" w:cs="Arial-ItalicMT"/>
          <w:iCs/>
          <w:lang w:eastAsia="pl-PL"/>
        </w:rPr>
        <w:t>.</w:t>
      </w:r>
      <w:r w:rsidRPr="0091049A">
        <w:rPr>
          <w:rFonts w:ascii="ArialMT" w:eastAsia="ArialMT" w:cs="ArialMT"/>
          <w:lang w:eastAsia="pl-PL"/>
        </w:rPr>
        <w:t xml:space="preserve"> </w:t>
      </w:r>
      <w:r w:rsidRPr="0091049A">
        <w:rPr>
          <w:rFonts w:asciiTheme="majorHAnsi" w:eastAsia="ArialMT" w:hAnsiTheme="majorHAnsi" w:cs="ArialMT"/>
          <w:lang w:eastAsia="pl-PL"/>
        </w:rPr>
        <w:t>umożliwia definiowanie sposobów dostawy dostępnych do wyboru w koszyku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1049A">
        <w:rPr>
          <w:rFonts w:asciiTheme="majorHAnsi" w:eastAsia="ArialMT" w:hAnsiTheme="majorHAnsi" w:cs="ArialMT"/>
          <w:lang w:eastAsia="pl-PL"/>
        </w:rPr>
        <w:t>serwisu partnerskiego, podczas składania zamówienia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91049A" w:rsidRDefault="0091049A" w:rsidP="009104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8.10 Metody płatności (</w:t>
      </w:r>
      <w:r w:rsidRPr="00AD5157">
        <w:rPr>
          <w:rFonts w:asciiTheme="majorHAnsi" w:hAnsiTheme="majorHAnsi" w:cs="Arial-ItalicMT"/>
          <w:iCs/>
          <w:lang w:eastAsia="pl-PL"/>
        </w:rPr>
        <w:t>Moduł dostępny dla użytkownikó</w:t>
      </w:r>
      <w:r>
        <w:rPr>
          <w:rFonts w:asciiTheme="majorHAnsi" w:hAnsiTheme="majorHAnsi" w:cs="Arial-ItalicMT"/>
          <w:iCs/>
          <w:lang w:eastAsia="pl-PL"/>
        </w:rPr>
        <w:t xml:space="preserve">w typu: partner serwisu {w ramach pakietu </w:t>
      </w:r>
      <w:proofErr w:type="spellStart"/>
      <w:r>
        <w:rPr>
          <w:rFonts w:asciiTheme="majorHAnsi" w:hAnsiTheme="majorHAnsi" w:cs="Arial-ItalicMT"/>
          <w:iCs/>
          <w:lang w:eastAsia="pl-PL"/>
        </w:rPr>
        <w:t>Expert</w:t>
      </w:r>
      <w:proofErr w:type="spellEnd"/>
      <w:r>
        <w:rPr>
          <w:rFonts w:asciiTheme="majorHAnsi" w:hAnsiTheme="majorHAnsi" w:cs="Arial-ItalicMT"/>
          <w:iCs/>
          <w:lang w:eastAsia="pl-PL"/>
        </w:rPr>
        <w:t>}</w:t>
      </w:r>
      <w:r w:rsidRPr="00AD5157">
        <w:rPr>
          <w:rFonts w:asciiTheme="majorHAnsi" w:hAnsiTheme="majorHAnsi" w:cs="Arial-ItalicMT"/>
          <w:iCs/>
          <w:lang w:eastAsia="pl-PL"/>
        </w:rPr>
        <w:t>, administrator</w:t>
      </w:r>
      <w:r>
        <w:rPr>
          <w:rFonts w:asciiTheme="majorHAnsi" w:hAnsiTheme="majorHAnsi" w:cs="Arial-ItalicMT"/>
          <w:iCs/>
          <w:lang w:eastAsia="pl-PL"/>
        </w:rPr>
        <w:t xml:space="preserve">. </w:t>
      </w:r>
      <w:r w:rsidRPr="0091049A">
        <w:rPr>
          <w:rFonts w:asciiTheme="majorHAnsi" w:eastAsia="ArialMT" w:hAnsiTheme="majorHAnsi" w:cs="ArialMT"/>
          <w:lang w:eastAsia="pl-PL"/>
        </w:rPr>
        <w:t>Ze względu na specyfikę obsługi poszczególnych typów płatności, są one predefiniowane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91049A">
        <w:rPr>
          <w:rFonts w:asciiTheme="majorHAnsi" w:eastAsia="ArialMT" w:hAnsiTheme="majorHAnsi" w:cs="ArialMT"/>
          <w:lang w:eastAsia="pl-PL"/>
        </w:rPr>
        <w:t>w systemie.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91049A" w:rsidRDefault="002363DB" w:rsidP="009104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</w:t>
      </w:r>
      <w:r w:rsidR="0091049A">
        <w:rPr>
          <w:rFonts w:asciiTheme="majorHAnsi" w:eastAsia="ArialMT" w:hAnsiTheme="majorHAnsi" w:cs="ArialMT"/>
          <w:lang w:eastAsia="pl-PL"/>
        </w:rPr>
        <w:t>.11 Ustawienia dotyczące realizacji wydruków (</w:t>
      </w:r>
      <w:r w:rsidR="0091049A" w:rsidRPr="00AD5157">
        <w:rPr>
          <w:rFonts w:asciiTheme="majorHAnsi" w:hAnsiTheme="majorHAnsi" w:cs="Arial-ItalicMT"/>
          <w:iCs/>
          <w:lang w:eastAsia="pl-PL"/>
        </w:rPr>
        <w:t>Moduł dostępny dla użytkownikó</w:t>
      </w:r>
      <w:r w:rsidR="0091049A">
        <w:rPr>
          <w:rFonts w:asciiTheme="majorHAnsi" w:hAnsiTheme="majorHAnsi" w:cs="Arial-ItalicMT"/>
          <w:iCs/>
          <w:lang w:eastAsia="pl-PL"/>
        </w:rPr>
        <w:t xml:space="preserve">w typu: partner serwisu {w ramach pakietu </w:t>
      </w:r>
      <w:proofErr w:type="spellStart"/>
      <w:r w:rsidR="0091049A">
        <w:rPr>
          <w:rFonts w:asciiTheme="majorHAnsi" w:hAnsiTheme="majorHAnsi" w:cs="Arial-ItalicMT"/>
          <w:iCs/>
          <w:lang w:eastAsia="pl-PL"/>
        </w:rPr>
        <w:t>Expert</w:t>
      </w:r>
      <w:proofErr w:type="spellEnd"/>
      <w:r w:rsidR="0091049A">
        <w:rPr>
          <w:rFonts w:asciiTheme="majorHAnsi" w:hAnsiTheme="majorHAnsi" w:cs="Arial-ItalicMT"/>
          <w:iCs/>
          <w:lang w:eastAsia="pl-PL"/>
        </w:rPr>
        <w:t>}</w:t>
      </w:r>
      <w:r w:rsidR="0091049A" w:rsidRPr="00AD5157">
        <w:rPr>
          <w:rFonts w:asciiTheme="majorHAnsi" w:hAnsiTheme="majorHAnsi" w:cs="Arial-ItalicMT"/>
          <w:iCs/>
          <w:lang w:eastAsia="pl-PL"/>
        </w:rPr>
        <w:t>, administrator</w:t>
      </w:r>
      <w:r w:rsidR="0091049A">
        <w:rPr>
          <w:rFonts w:asciiTheme="majorHAnsi" w:hAnsiTheme="majorHAnsi" w:cs="Arial-ItalicMT"/>
          <w:iCs/>
          <w:lang w:eastAsia="pl-PL"/>
        </w:rPr>
        <w:t xml:space="preserve">. </w:t>
      </w:r>
      <w:r w:rsidR="0091049A" w:rsidRPr="0091049A">
        <w:rPr>
          <w:rFonts w:asciiTheme="majorHAnsi" w:eastAsia="ArialMT" w:hAnsiTheme="majorHAnsi" w:cs="ArialMT"/>
          <w:lang w:eastAsia="pl-PL"/>
        </w:rPr>
        <w:t>możliwa jest modyfikacja ustawień dotyczących realizacji wydruków</w:t>
      </w:r>
      <w:r w:rsidR="0091049A">
        <w:rPr>
          <w:rFonts w:asciiTheme="majorHAnsi" w:eastAsia="ArialMT" w:hAnsiTheme="majorHAnsi" w:cs="ArialMT"/>
          <w:lang w:eastAsia="pl-PL"/>
        </w:rPr>
        <w:t>).</w:t>
      </w:r>
    </w:p>
    <w:p w:rsidR="0091049A" w:rsidRDefault="002363DB" w:rsidP="00236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</w:t>
      </w:r>
      <w:r w:rsidR="0091049A">
        <w:rPr>
          <w:rFonts w:asciiTheme="majorHAnsi" w:eastAsia="ArialMT" w:hAnsiTheme="majorHAnsi" w:cs="ArialMT"/>
          <w:lang w:eastAsia="pl-PL"/>
        </w:rPr>
        <w:t>.12 Podstrony statyczne (</w:t>
      </w:r>
      <w:r w:rsidRPr="00AD5157">
        <w:rPr>
          <w:rFonts w:asciiTheme="majorHAnsi" w:hAnsiTheme="majorHAnsi" w:cs="Arial-ItalicMT"/>
          <w:iCs/>
          <w:lang w:eastAsia="pl-PL"/>
        </w:rPr>
        <w:t>Moduł dostępny dla użytkownikó</w:t>
      </w:r>
      <w:r>
        <w:rPr>
          <w:rFonts w:asciiTheme="majorHAnsi" w:hAnsiTheme="majorHAnsi" w:cs="Arial-ItalicMT"/>
          <w:iCs/>
          <w:lang w:eastAsia="pl-PL"/>
        </w:rPr>
        <w:t xml:space="preserve">w typu: partner serwisu {w ramach pakietu </w:t>
      </w:r>
      <w:proofErr w:type="spellStart"/>
      <w:r>
        <w:rPr>
          <w:rFonts w:asciiTheme="majorHAnsi" w:hAnsiTheme="majorHAnsi" w:cs="Arial-ItalicMT"/>
          <w:iCs/>
          <w:lang w:eastAsia="pl-PL"/>
        </w:rPr>
        <w:t>Expert</w:t>
      </w:r>
      <w:proofErr w:type="spellEnd"/>
      <w:r>
        <w:rPr>
          <w:rFonts w:asciiTheme="majorHAnsi" w:hAnsiTheme="majorHAnsi" w:cs="Arial-ItalicMT"/>
          <w:iCs/>
          <w:lang w:eastAsia="pl-PL"/>
        </w:rPr>
        <w:t>}</w:t>
      </w:r>
      <w:r w:rsidRPr="00AD5157">
        <w:rPr>
          <w:rFonts w:asciiTheme="majorHAnsi" w:hAnsiTheme="majorHAnsi" w:cs="Arial-ItalicMT"/>
          <w:iCs/>
          <w:lang w:eastAsia="pl-PL"/>
        </w:rPr>
        <w:t>, administrator</w:t>
      </w:r>
      <w:r>
        <w:rPr>
          <w:rFonts w:asciiTheme="majorHAnsi" w:hAnsiTheme="majorHAnsi" w:cs="Arial-ItalicMT"/>
          <w:iCs/>
          <w:lang w:eastAsia="pl-PL"/>
        </w:rPr>
        <w:t xml:space="preserve">. </w:t>
      </w:r>
      <w:r w:rsidRPr="002363DB">
        <w:rPr>
          <w:rFonts w:asciiTheme="majorHAnsi" w:eastAsia="ArialMT" w:hAnsiTheme="majorHAnsi" w:cs="ArialMT"/>
          <w:lang w:eastAsia="pl-PL"/>
        </w:rPr>
        <w:t>Moduł ten umożliwia edycję treści statycznych zawartych na stronach “Produkty”, “FAQ”,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“Dlaczego warto?”.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2363DB" w:rsidRDefault="002363DB" w:rsidP="00236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8.13 Zamówienia (</w:t>
      </w:r>
      <w:r w:rsidRPr="00AD5157">
        <w:rPr>
          <w:rFonts w:asciiTheme="majorHAnsi" w:hAnsiTheme="majorHAnsi" w:cs="Arial-ItalicMT"/>
          <w:iCs/>
          <w:lang w:eastAsia="pl-PL"/>
        </w:rPr>
        <w:t>Moduł dostępny dla użytkownikó</w:t>
      </w:r>
      <w:r>
        <w:rPr>
          <w:rFonts w:asciiTheme="majorHAnsi" w:hAnsiTheme="majorHAnsi" w:cs="Arial-ItalicMT"/>
          <w:iCs/>
          <w:lang w:eastAsia="pl-PL"/>
        </w:rPr>
        <w:t xml:space="preserve">w typu: partner serwisu {w ramach pakietu </w:t>
      </w:r>
      <w:proofErr w:type="spellStart"/>
      <w:r>
        <w:rPr>
          <w:rFonts w:asciiTheme="majorHAnsi" w:hAnsiTheme="majorHAnsi" w:cs="Arial-ItalicMT"/>
          <w:iCs/>
          <w:lang w:eastAsia="pl-PL"/>
        </w:rPr>
        <w:t>Expert</w:t>
      </w:r>
      <w:proofErr w:type="spellEnd"/>
      <w:r>
        <w:rPr>
          <w:rFonts w:asciiTheme="majorHAnsi" w:hAnsiTheme="majorHAnsi" w:cs="Arial-ItalicMT"/>
          <w:iCs/>
          <w:lang w:eastAsia="pl-PL"/>
        </w:rPr>
        <w:t>}</w:t>
      </w:r>
      <w:r w:rsidRPr="00AD5157">
        <w:rPr>
          <w:rFonts w:asciiTheme="majorHAnsi" w:hAnsiTheme="majorHAnsi" w:cs="Arial-ItalicMT"/>
          <w:iCs/>
          <w:lang w:eastAsia="pl-PL"/>
        </w:rPr>
        <w:t>, administrator</w:t>
      </w:r>
      <w:r>
        <w:rPr>
          <w:rFonts w:asciiTheme="majorHAnsi" w:hAnsiTheme="majorHAnsi" w:cs="Arial-ItalicMT"/>
          <w:iCs/>
          <w:lang w:eastAsia="pl-PL"/>
        </w:rPr>
        <w:t>.</w:t>
      </w:r>
      <w:r w:rsidRPr="002363DB">
        <w:rPr>
          <w:rFonts w:ascii="ArialMT" w:eastAsia="ArialMT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Moduł ten umożliwia obsługę zamówień złożonych za pośrednictwem serwisów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partnerskich. Partner serwisu ma wgląd wyłącznie do zamówień złożonych za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pośrednictwem jego serwisu partnerskiego, natomiast operator/administrator serwisu ma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wgląd w te zamówienia, za których realizację jest odpowiedzialny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2363DB" w:rsidRDefault="002363DB" w:rsidP="00236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>8.14 Obsługa rozliczeń (moduł dostępny dla administratora, w skład którego wchodzą lista rozliczeń, szczegóły pojedynczego rozliczenia.)</w:t>
      </w:r>
    </w:p>
    <w:p w:rsidR="002363DB" w:rsidRDefault="002363DB" w:rsidP="00236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8.15 Faktury abonamentowe (moduł dostępny dla administratora. </w:t>
      </w:r>
      <w:r w:rsidRPr="002363DB">
        <w:rPr>
          <w:rFonts w:asciiTheme="majorHAnsi" w:eastAsia="ArialMT" w:hAnsiTheme="majorHAnsi" w:cs="ArialMT"/>
          <w:lang w:eastAsia="pl-PL"/>
        </w:rPr>
        <w:t>Moduł ten udostępnia listę faktur wystawionych przez system dla partnerów za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przedłużenia ważnoś</w:t>
      </w:r>
      <w:r>
        <w:rPr>
          <w:rFonts w:asciiTheme="majorHAnsi" w:eastAsia="ArialMT" w:hAnsiTheme="majorHAnsi" w:cs="ArialMT"/>
          <w:lang w:eastAsia="pl-PL"/>
        </w:rPr>
        <w:t xml:space="preserve">ci pakietu lub </w:t>
      </w:r>
      <w:r w:rsidRPr="002363DB">
        <w:rPr>
          <w:rFonts w:asciiTheme="majorHAnsi" w:eastAsia="ArialMT" w:hAnsiTheme="majorHAnsi" w:cs="ArialMT"/>
          <w:lang w:eastAsia="pl-PL"/>
        </w:rPr>
        <w:t>wykupione dodatkowe usługi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2363DB" w:rsidRPr="002363DB" w:rsidRDefault="002363DB" w:rsidP="00236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>
        <w:rPr>
          <w:rFonts w:asciiTheme="majorHAnsi" w:eastAsia="ArialMT" w:hAnsiTheme="majorHAnsi" w:cs="ArialMT"/>
          <w:lang w:eastAsia="pl-PL"/>
        </w:rPr>
        <w:t xml:space="preserve">8.16 Komunikacja e-mail (moduł dostępny dla administratora. </w:t>
      </w:r>
      <w:r w:rsidRPr="002363DB">
        <w:rPr>
          <w:rFonts w:asciiTheme="majorHAnsi" w:eastAsia="ArialMT" w:hAnsiTheme="majorHAnsi" w:cs="ArialMT"/>
          <w:lang w:eastAsia="pl-PL"/>
        </w:rPr>
        <w:t>Z poziomu tego modułu istnieje możliwość aktualizacji tematu oraz treści wysyłanych z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systemu wiadomości e-mail. W ramach wiadomości e-mail istnieje możliwość użycia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parametrów specyficznych dla danej wiadomości e-mail, które w momencie wysyłania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wiadomości e-mail zostaną zamienione na wartości odpowiadające kontekstowi wysyłanej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wiadomości. Lista dostępnych parametrów w ramach danego typu wiadomości e-mail wraz z</w:t>
      </w:r>
      <w:r>
        <w:rPr>
          <w:rFonts w:asciiTheme="majorHAnsi" w:eastAsia="ArialMT" w:hAnsiTheme="majorHAnsi" w:cs="ArialMT"/>
          <w:lang w:eastAsia="pl-PL"/>
        </w:rPr>
        <w:t xml:space="preserve"> </w:t>
      </w:r>
      <w:r w:rsidRPr="002363DB">
        <w:rPr>
          <w:rFonts w:asciiTheme="majorHAnsi" w:eastAsia="ArialMT" w:hAnsiTheme="majorHAnsi" w:cs="ArialMT"/>
          <w:lang w:eastAsia="pl-PL"/>
        </w:rPr>
        <w:t>ich opisem wyświetlana jest podczas edycji treści wiadomości e-mail</w:t>
      </w:r>
      <w:r>
        <w:rPr>
          <w:rFonts w:asciiTheme="majorHAnsi" w:eastAsia="ArialMT" w:hAnsiTheme="majorHAnsi" w:cs="ArialMT"/>
          <w:lang w:eastAsia="pl-PL"/>
        </w:rPr>
        <w:t>).</w:t>
      </w:r>
    </w:p>
    <w:p w:rsidR="00E94FE7" w:rsidRPr="002363DB" w:rsidRDefault="00E94FE7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</w:p>
    <w:p w:rsidR="00E94FE7" w:rsidRPr="002363DB" w:rsidRDefault="003731B0" w:rsidP="00E94F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="ArialMT"/>
          <w:lang w:eastAsia="pl-PL"/>
        </w:rPr>
      </w:pPr>
      <w:r w:rsidRPr="003731B0">
        <w:rPr>
          <w:rFonts w:ascii="Cambria" w:hAnsi="Cambria"/>
        </w:rPr>
        <w:t xml:space="preserve">Z uwagi na konieczność ochrony tajemnicy </w:t>
      </w:r>
      <w:r>
        <w:rPr>
          <w:rFonts w:ascii="Cambria" w:hAnsi="Cambria"/>
        </w:rPr>
        <w:t>Zamawiającego zdecydowano się na ograniczenie zakresu opisu przedmiotu zamówienia, przy czym dopuszcza się uzupełnienie wyłączonego opisu przedmiotu zamówienia do potencjalnego wykonawcy, który zobowiążę się do zachowania poufności w odniesieniu do przedstawionych informacji, w terminie umożliwiającym przygotowanie i złożenie oferty.</w:t>
      </w:r>
    </w:p>
    <w:p w:rsidR="00EA1816" w:rsidRPr="00511FC4" w:rsidRDefault="00EA1816" w:rsidP="00082FA9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</w:p>
    <w:p w:rsidR="00082FA9" w:rsidRPr="00B1570A" w:rsidRDefault="00082FA9" w:rsidP="002363DB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</w:rPr>
      </w:pPr>
      <w:r w:rsidRPr="00B1570A">
        <w:rPr>
          <w:rFonts w:ascii="Cambria" w:hAnsi="Cambria"/>
        </w:rPr>
        <w:t xml:space="preserve">Oferent jest zobowiązany przedłożyć </w:t>
      </w:r>
      <w:r w:rsidR="00151EA6" w:rsidRPr="00B1570A">
        <w:rPr>
          <w:rFonts w:ascii="Cambria" w:hAnsi="Cambria"/>
        </w:rPr>
        <w:t xml:space="preserve">szczegółową specyfikację proponowanego </w:t>
      </w:r>
      <w:r w:rsidR="00151EA6" w:rsidRPr="00B1570A">
        <w:rPr>
          <w:rFonts w:ascii="Cambria" w:hAnsi="Cambria"/>
        </w:rPr>
        <w:br/>
        <w:t>w ofercie oprogramowania w formie dodatkowego dokumentu załączonego do formularza oferty.</w:t>
      </w:r>
    </w:p>
    <w:p w:rsidR="005F7313" w:rsidRPr="00007D83" w:rsidRDefault="005F7313" w:rsidP="005F7313">
      <w:pPr>
        <w:spacing w:after="0" w:line="240" w:lineRule="auto"/>
        <w:contextualSpacing/>
        <w:jc w:val="both"/>
        <w:rPr>
          <w:rFonts w:ascii="Cambria" w:hAnsi="Cambria"/>
        </w:rPr>
      </w:pPr>
    </w:p>
    <w:p w:rsidR="00C83054" w:rsidRPr="00334913" w:rsidRDefault="002E6DE5" w:rsidP="002363DB">
      <w:pPr>
        <w:jc w:val="both"/>
        <w:rPr>
          <w:rFonts w:ascii="Cambria" w:hAnsi="Cambria"/>
        </w:rPr>
      </w:pPr>
      <w:r w:rsidRPr="00F57FA8">
        <w:rPr>
          <w:rFonts w:ascii="Cambria" w:hAnsi="Cambria"/>
          <w:b/>
        </w:rPr>
        <w:t>Kod i nazwa CPV:</w:t>
      </w:r>
      <w:r w:rsidR="00E25873" w:rsidRPr="00F57FA8">
        <w:rPr>
          <w:rFonts w:ascii="Cambria" w:hAnsi="Cambria"/>
        </w:rPr>
        <w:t xml:space="preserve"> </w:t>
      </w:r>
      <w:r w:rsidR="009248A6">
        <w:rPr>
          <w:rFonts w:ascii="Cambria" w:eastAsia="Times New Roman" w:hAnsi="Cambria" w:cs="Arial"/>
          <w:bCs/>
          <w:lang w:eastAsia="pl-PL"/>
        </w:rPr>
        <w:t>48000000-8</w:t>
      </w:r>
      <w:r w:rsidR="00F57FA8" w:rsidRPr="00F57FA8">
        <w:rPr>
          <w:rFonts w:ascii="Cambria" w:hAnsi="Cambria"/>
        </w:rPr>
        <w:t xml:space="preserve"> - </w:t>
      </w:r>
      <w:r w:rsidR="00F57FA8" w:rsidRPr="00F57FA8">
        <w:rPr>
          <w:rFonts w:ascii="Cambria" w:eastAsia="Times New Roman" w:hAnsi="Cambria" w:cs="Arial"/>
          <w:bCs/>
          <w:lang w:eastAsia="pl-PL"/>
        </w:rPr>
        <w:t xml:space="preserve">Pakiety oprogramowania </w:t>
      </w:r>
      <w:r w:rsidR="009248A6">
        <w:rPr>
          <w:rFonts w:ascii="Cambria" w:eastAsia="Times New Roman" w:hAnsi="Cambria" w:cs="Arial"/>
          <w:bCs/>
          <w:lang w:eastAsia="pl-PL"/>
        </w:rPr>
        <w:t>i systemy informatyczne</w:t>
      </w:r>
    </w:p>
    <w:p w:rsidR="007272FA" w:rsidRDefault="006A781A" w:rsidP="007272F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334913">
        <w:rPr>
          <w:rFonts w:ascii="Cambria" w:hAnsi="Cambria"/>
          <w:b/>
          <w:color w:val="000000"/>
          <w:spacing w:val="-6"/>
        </w:rPr>
        <w:t xml:space="preserve">OPIS CZĘŚCI ZAMÓWIENIA – JEŻELI DOPUSZCZA SIĘ SKŁADANIE OFERT CZĘŚCIOWYCH: </w:t>
      </w:r>
    </w:p>
    <w:p w:rsidR="004A3F62" w:rsidRPr="004A3F62" w:rsidRDefault="00673CCE" w:rsidP="00672169">
      <w:pPr>
        <w:pStyle w:val="Akapitzlist"/>
        <w:spacing w:after="0" w:line="240" w:lineRule="auto"/>
        <w:jc w:val="both"/>
      </w:pPr>
      <w:r w:rsidRPr="004A3F62">
        <w:rPr>
          <w:rFonts w:ascii="Cambria" w:hAnsi="Cambria"/>
          <w:spacing w:val="-6"/>
        </w:rPr>
        <w:t>Zamawiający</w:t>
      </w:r>
      <w:r w:rsidR="006A781A" w:rsidRPr="004A3F62">
        <w:rPr>
          <w:rFonts w:ascii="Cambria" w:hAnsi="Cambria"/>
          <w:spacing w:val="-6"/>
        </w:rPr>
        <w:t xml:space="preserve"> </w:t>
      </w:r>
      <w:r w:rsidR="00672169" w:rsidRPr="004A3F62">
        <w:rPr>
          <w:rFonts w:ascii="Cambria" w:hAnsi="Cambria"/>
          <w:spacing w:val="-6"/>
        </w:rPr>
        <w:t xml:space="preserve">nie </w:t>
      </w:r>
      <w:r w:rsidR="006A781A" w:rsidRPr="004A3F62">
        <w:rPr>
          <w:rFonts w:ascii="Cambria" w:hAnsi="Cambria"/>
          <w:spacing w:val="-6"/>
        </w:rPr>
        <w:t>dopuszcza możliwości składania ofert częściowych</w:t>
      </w:r>
      <w:r w:rsidR="00672169" w:rsidRPr="004A3F62">
        <w:rPr>
          <w:rFonts w:ascii="Cambria" w:hAnsi="Cambria"/>
          <w:spacing w:val="-6"/>
        </w:rPr>
        <w:t>.</w:t>
      </w:r>
      <w:r w:rsidR="004A3F62" w:rsidRPr="004A3F62">
        <w:t xml:space="preserve"> </w:t>
      </w:r>
    </w:p>
    <w:p w:rsidR="00334913" w:rsidRPr="00C83054" w:rsidRDefault="004A3F62" w:rsidP="00C83054">
      <w:pPr>
        <w:pStyle w:val="Akapitzlist"/>
        <w:spacing w:after="0" w:line="240" w:lineRule="auto"/>
        <w:jc w:val="both"/>
        <w:rPr>
          <w:rFonts w:ascii="Cambria" w:hAnsi="Cambria"/>
          <w:b/>
          <w:spacing w:val="-6"/>
        </w:rPr>
      </w:pPr>
      <w:r w:rsidRPr="004A3F62">
        <w:rPr>
          <w:rFonts w:ascii="Cambria" w:hAnsi="Cambria"/>
          <w:spacing w:val="-6"/>
        </w:rPr>
        <w:t>Nie dopuszcza się możliwości powierzenia części lub całości zamówienia podwykonawcom.</w:t>
      </w:r>
    </w:p>
    <w:p w:rsidR="001C3C4B" w:rsidRDefault="001C3C4B" w:rsidP="004B4F1D">
      <w:pPr>
        <w:pStyle w:val="Akapitzlist"/>
        <w:spacing w:after="0" w:line="240" w:lineRule="auto"/>
        <w:ind w:left="0"/>
        <w:rPr>
          <w:rFonts w:ascii="Cambria" w:hAnsi="Cambria"/>
          <w:color w:val="000000"/>
          <w:spacing w:val="-6"/>
        </w:rPr>
      </w:pPr>
    </w:p>
    <w:p w:rsidR="007272FA" w:rsidRPr="00B1570A" w:rsidRDefault="00334913" w:rsidP="007272FA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spacing w:val="-6"/>
        </w:rPr>
      </w:pPr>
      <w:r w:rsidRPr="00B1570A">
        <w:rPr>
          <w:rFonts w:ascii="Cambria" w:hAnsi="Cambria"/>
          <w:b/>
          <w:spacing w:val="-6"/>
        </w:rPr>
        <w:t>TERMIN REALIZACJI ZAMÓWIENIA:</w:t>
      </w:r>
    </w:p>
    <w:p w:rsidR="00736F53" w:rsidRPr="00C67659" w:rsidRDefault="00672169" w:rsidP="00A9257E">
      <w:pPr>
        <w:pStyle w:val="Akapitzlist"/>
        <w:spacing w:before="40" w:after="40" w:line="240" w:lineRule="auto"/>
        <w:contextualSpacing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 xml:space="preserve">Termin realizacji zamówienia zostanie </w:t>
      </w:r>
      <w:r w:rsidR="00B70138">
        <w:rPr>
          <w:rFonts w:ascii="Cambria" w:hAnsi="Cambria" w:cs="Arial"/>
        </w:rPr>
        <w:t>określony w umowie</w:t>
      </w:r>
      <w:r>
        <w:rPr>
          <w:rFonts w:ascii="Cambria" w:hAnsi="Cambria" w:cs="Arial"/>
        </w:rPr>
        <w:t xml:space="preserve"> pomiędzy Zamawiającym a wybranym Dostawcą</w:t>
      </w:r>
      <w:r w:rsidR="00B70138">
        <w:rPr>
          <w:rFonts w:ascii="Cambria" w:hAnsi="Cambria" w:cs="Arial"/>
        </w:rPr>
        <w:t xml:space="preserve">, jednak nie może być dłuższy niż </w:t>
      </w:r>
      <w:r w:rsidR="00B70138" w:rsidRPr="00B815F6">
        <w:rPr>
          <w:rFonts w:asciiTheme="majorHAnsi" w:hAnsiTheme="majorHAnsi" w:cs="Arial"/>
        </w:rPr>
        <w:t>do</w:t>
      </w:r>
      <w:r w:rsidR="00B1570A" w:rsidRPr="00B815F6">
        <w:rPr>
          <w:rFonts w:asciiTheme="majorHAnsi" w:hAnsiTheme="majorHAnsi"/>
          <w:b/>
        </w:rPr>
        <w:t>19.10.2018 r.</w:t>
      </w:r>
      <w:r w:rsidR="00B70138" w:rsidRPr="00B815F6">
        <w:rPr>
          <w:rFonts w:ascii="Cambria" w:hAnsi="Cambria" w:cs="Arial"/>
          <w:b/>
        </w:rPr>
        <w:t xml:space="preserve"> </w:t>
      </w:r>
    </w:p>
    <w:p w:rsidR="00020357" w:rsidRDefault="00020357" w:rsidP="002D2E6F">
      <w:pPr>
        <w:pStyle w:val="Akapitzlist"/>
        <w:spacing w:after="0" w:line="240" w:lineRule="auto"/>
        <w:ind w:left="372" w:firstLine="708"/>
        <w:rPr>
          <w:rFonts w:ascii="Cambria" w:hAnsi="Cambria"/>
          <w:b/>
          <w:spacing w:val="-6"/>
          <w:u w:val="single"/>
        </w:rPr>
      </w:pPr>
    </w:p>
    <w:p w:rsidR="007272FA" w:rsidRDefault="006A781A" w:rsidP="00727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  <w:bCs/>
        </w:rPr>
      </w:pPr>
      <w:r w:rsidRPr="00334913">
        <w:rPr>
          <w:rFonts w:ascii="Cambria" w:hAnsi="Cambria"/>
          <w:b/>
          <w:bCs/>
        </w:rPr>
        <w:t>WARUNKI UDZIAŁU W POSTĘPOWANIU:</w:t>
      </w:r>
    </w:p>
    <w:p w:rsidR="00E25873" w:rsidRPr="00B21A24" w:rsidRDefault="006A781A" w:rsidP="00B21A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</w:rPr>
      </w:pPr>
      <w:r w:rsidRPr="00694E21">
        <w:rPr>
          <w:rFonts w:ascii="Cambria" w:hAnsi="Cambria"/>
          <w:b/>
        </w:rPr>
        <w:t xml:space="preserve">O udzielenie zamówienia może ubiegać się Oferent spełniający następujące warunki: </w:t>
      </w:r>
    </w:p>
    <w:p w:rsidR="007272FA" w:rsidRDefault="00047C9C" w:rsidP="007272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BB5509">
        <w:rPr>
          <w:rFonts w:ascii="Cambria" w:hAnsi="Cambria"/>
        </w:rPr>
        <w:t>Posiada faktyczną zdolność do wykonania zamówienia w tym między innymi dysponuje prawami, potencjałem technicznym i osobowym koniecznym do wykonania tego zamówienia.</w:t>
      </w:r>
    </w:p>
    <w:p w:rsidR="007272FA" w:rsidRDefault="00DE2B92" w:rsidP="007272F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Cambria" w:hAnsi="Cambria"/>
        </w:rPr>
      </w:pPr>
      <w:r w:rsidRPr="00BB5509">
        <w:rPr>
          <w:rFonts w:ascii="Cambria" w:hAnsi="Cambria"/>
        </w:rPr>
        <w:t xml:space="preserve">Zgodnie z przedmiotem prowadzonej działalności jest uprawniony do </w:t>
      </w:r>
      <w:r w:rsidR="009F1656" w:rsidRPr="00BB5509">
        <w:rPr>
          <w:rFonts w:ascii="Cambria" w:hAnsi="Cambria"/>
        </w:rPr>
        <w:t>wykonywania przedmiotu zamówienia</w:t>
      </w:r>
      <w:r w:rsidRPr="00BB5509">
        <w:rPr>
          <w:rFonts w:ascii="Cambria" w:hAnsi="Cambria"/>
        </w:rPr>
        <w:t>.</w:t>
      </w:r>
    </w:p>
    <w:p w:rsidR="007272FA" w:rsidRDefault="006A781A" w:rsidP="007272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Cambria" w:hAnsi="Cambria"/>
        </w:rPr>
      </w:pPr>
      <w:r w:rsidRPr="00334913">
        <w:rPr>
          <w:rFonts w:ascii="Cambria" w:hAnsi="Cambria"/>
        </w:rPr>
        <w:t>Znajduje się w sytuacji ekonomicznej i finansowej zapewniającej wykonanie zamówienia.</w:t>
      </w:r>
    </w:p>
    <w:p w:rsidR="007272FA" w:rsidRDefault="006A781A" w:rsidP="007272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334913">
        <w:rPr>
          <w:rFonts w:ascii="Cambria" w:hAnsi="Cambria"/>
        </w:rPr>
        <w:t xml:space="preserve">Nie podlega wykluczeniu z postępowania o udzielenie zamówienia w oparciu </w:t>
      </w:r>
      <w:r w:rsidRPr="00334913">
        <w:rPr>
          <w:rFonts w:ascii="Cambria" w:hAnsi="Cambria"/>
        </w:rPr>
        <w:br/>
        <w:t>o zapisy zawarte w art. 24 ust. 1 i 2 ustawy Prawo zamówień publicznych.</w:t>
      </w:r>
    </w:p>
    <w:p w:rsidR="007272FA" w:rsidRDefault="006A781A" w:rsidP="00727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334913">
        <w:rPr>
          <w:rFonts w:ascii="Cambria" w:hAnsi="Cambria"/>
        </w:rPr>
        <w:t>W toku badania i oceny ofert Zamawiający może żądać od Oferentów wyjaśnień dot</w:t>
      </w:r>
      <w:r w:rsidR="006435F0">
        <w:rPr>
          <w:rFonts w:ascii="Cambria" w:hAnsi="Cambria"/>
        </w:rPr>
        <w:t>yczących treści złożonych ofert.</w:t>
      </w:r>
    </w:p>
    <w:p w:rsidR="007272FA" w:rsidRDefault="007856BF" w:rsidP="00727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u w:val="single"/>
        </w:rPr>
      </w:pPr>
      <w:r w:rsidRPr="00D62A09">
        <w:rPr>
          <w:rFonts w:ascii="Cambria" w:hAnsi="Cambria"/>
        </w:rPr>
        <w:t xml:space="preserve">Z udziału w postępowaniu ofertowym wykluczone są podmioty </w:t>
      </w:r>
      <w:r w:rsidR="00C92478" w:rsidRPr="00D62A09">
        <w:rPr>
          <w:rFonts w:ascii="Cambria" w:hAnsi="Cambria"/>
        </w:rPr>
        <w:t xml:space="preserve">powiązane </w:t>
      </w:r>
      <w:r w:rsidR="000445EF" w:rsidRPr="00D62A09">
        <w:rPr>
          <w:rFonts w:ascii="Cambria" w:hAnsi="Cambria"/>
        </w:rPr>
        <w:br/>
      </w:r>
      <w:r w:rsidR="00C92478" w:rsidRPr="00D62A09">
        <w:rPr>
          <w:rFonts w:ascii="Cambria" w:hAnsi="Cambria"/>
        </w:rPr>
        <w:t xml:space="preserve">z </w:t>
      </w:r>
      <w:r w:rsidR="005C70E8" w:rsidRPr="00D62A09">
        <w:rPr>
          <w:rFonts w:ascii="Cambria" w:hAnsi="Cambria"/>
        </w:rPr>
        <w:t xml:space="preserve"> </w:t>
      </w:r>
      <w:r w:rsidR="002363DB" w:rsidRPr="00D62A09">
        <w:rPr>
          <w:rFonts w:asciiTheme="majorHAnsi" w:hAnsiTheme="majorHAnsi"/>
        </w:rPr>
        <w:t>CENTRUM</w:t>
      </w:r>
      <w:r w:rsidR="002363DB" w:rsidRPr="00EF204C">
        <w:rPr>
          <w:rFonts w:asciiTheme="majorHAnsi" w:hAnsiTheme="majorHAnsi"/>
        </w:rPr>
        <w:t xml:space="preserve"> DRUKU FUTURA Artur Radecki</w:t>
      </w:r>
      <w:r w:rsidR="00D62A09" w:rsidRPr="00D62A09">
        <w:rPr>
          <w:rFonts w:ascii="Cambria" w:hAnsi="Cambria"/>
          <w:b/>
        </w:rPr>
        <w:t xml:space="preserve">. </w:t>
      </w:r>
      <w:r w:rsidR="00C92478" w:rsidRPr="00C92478">
        <w:rPr>
          <w:rFonts w:ascii="Cambria" w:hAnsi="Cambria"/>
        </w:rPr>
        <w:t>Powiązania osobowe lub kapitałowe oznacz</w:t>
      </w:r>
      <w:r w:rsidR="00C92478">
        <w:rPr>
          <w:rFonts w:ascii="Cambria" w:hAnsi="Cambria"/>
        </w:rPr>
        <w:t>ają wzajemne powiązania między B</w:t>
      </w:r>
      <w:r w:rsidR="00C92478" w:rsidRPr="00C92478">
        <w:rPr>
          <w:rFonts w:ascii="Cambria" w:hAnsi="Cambria"/>
        </w:rPr>
        <w:t>eneficjentem lub osobami upoważnionymi do z</w:t>
      </w:r>
      <w:r w:rsidR="00C92478">
        <w:rPr>
          <w:rFonts w:ascii="Cambria" w:hAnsi="Cambria"/>
        </w:rPr>
        <w:t>aciągania zobowiązań w imieniu B</w:t>
      </w:r>
      <w:r w:rsidR="00C92478" w:rsidRPr="00C92478">
        <w:rPr>
          <w:rFonts w:ascii="Cambria" w:hAnsi="Cambria"/>
        </w:rPr>
        <w:t xml:space="preserve">eneficjenta lub </w:t>
      </w:r>
      <w:r w:rsidR="00C92478">
        <w:rPr>
          <w:rFonts w:ascii="Cambria" w:hAnsi="Cambria"/>
        </w:rPr>
        <w:t xml:space="preserve">osobami wykonującymi </w:t>
      </w:r>
      <w:r w:rsidR="00107573">
        <w:rPr>
          <w:rFonts w:ascii="Cambria" w:hAnsi="Cambria"/>
        </w:rPr>
        <w:br/>
      </w:r>
      <w:r w:rsidR="00C92478">
        <w:rPr>
          <w:rFonts w:ascii="Cambria" w:hAnsi="Cambria"/>
        </w:rPr>
        <w:t xml:space="preserve">w imieniu </w:t>
      </w:r>
      <w:r w:rsidR="0055159C" w:rsidRPr="00D62A09">
        <w:rPr>
          <w:rFonts w:asciiTheme="majorHAnsi" w:hAnsiTheme="majorHAnsi"/>
        </w:rPr>
        <w:t>CENTRUM</w:t>
      </w:r>
      <w:r w:rsidR="0055159C" w:rsidRPr="00EF204C">
        <w:rPr>
          <w:rFonts w:asciiTheme="majorHAnsi" w:hAnsiTheme="majorHAnsi"/>
        </w:rPr>
        <w:t xml:space="preserve"> DRUKU FUTURA Artur Radecki</w:t>
      </w:r>
      <w:r w:rsidR="0055159C">
        <w:rPr>
          <w:rFonts w:ascii="Cambria" w:hAnsi="Cambria"/>
        </w:rPr>
        <w:t xml:space="preserve"> </w:t>
      </w:r>
      <w:r w:rsidR="00C92478" w:rsidRPr="00C92478">
        <w:rPr>
          <w:rFonts w:ascii="Cambria" w:hAnsi="Cambria"/>
        </w:rPr>
        <w:t>czynności związane z przygotowaniem i przeprowadzeniem procedury wyboru a wykonawcą</w:t>
      </w:r>
      <w:r w:rsidR="002C7148">
        <w:rPr>
          <w:rFonts w:ascii="Cambria" w:hAnsi="Cambria"/>
        </w:rPr>
        <w:t xml:space="preserve">, polegające w szczególności na: </w:t>
      </w:r>
    </w:p>
    <w:p w:rsidR="007272FA" w:rsidRDefault="002C7148" w:rsidP="00727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C7148">
        <w:rPr>
          <w:rFonts w:ascii="Cambria" w:hAnsi="Cambria"/>
        </w:rPr>
        <w:t>uczestniczeniu w spółce, jako wspólnik spółki cywilnej lub spółki osobowej,</w:t>
      </w:r>
    </w:p>
    <w:p w:rsidR="007272FA" w:rsidRDefault="002C7148" w:rsidP="00727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C7148">
        <w:rPr>
          <w:rFonts w:ascii="Cambria" w:hAnsi="Cambria"/>
        </w:rPr>
        <w:t>posiadaniu, co najmniej 10 % udziałów lub akcji,</w:t>
      </w:r>
    </w:p>
    <w:p w:rsidR="007272FA" w:rsidRDefault="002C7148" w:rsidP="00727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C7148">
        <w:rPr>
          <w:rFonts w:ascii="Cambria" w:hAnsi="Cambria"/>
        </w:rPr>
        <w:t>pełnieniu funkcji członka organu nadzorczego lub zarządzającego, prokurenta, pełnomocnika,</w:t>
      </w:r>
    </w:p>
    <w:p w:rsidR="007272FA" w:rsidRDefault="002C7148" w:rsidP="00727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C7148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87738" w:rsidRPr="006435F0" w:rsidRDefault="00A87738" w:rsidP="00A877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mbria" w:hAnsi="Cambria"/>
        </w:rPr>
      </w:pPr>
    </w:p>
    <w:p w:rsidR="007272FA" w:rsidRDefault="006A781A" w:rsidP="00727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334913">
        <w:rPr>
          <w:rFonts w:ascii="Cambria" w:hAnsi="Cambria"/>
          <w:b/>
          <w:bCs/>
        </w:rPr>
        <w:t>INFORMACJE O SPOSOBIE POROZUMIEWANI</w:t>
      </w:r>
      <w:r w:rsidR="00334913">
        <w:rPr>
          <w:rFonts w:ascii="Cambria" w:hAnsi="Cambria"/>
          <w:b/>
          <w:bCs/>
        </w:rPr>
        <w:t xml:space="preserve">A SIĘ ZAMAWIAJĄCEGO </w:t>
      </w:r>
      <w:r w:rsidR="00334913">
        <w:rPr>
          <w:rFonts w:ascii="Cambria" w:hAnsi="Cambria"/>
          <w:b/>
          <w:bCs/>
        </w:rPr>
        <w:br/>
      </w:r>
      <w:r w:rsidRPr="00334913">
        <w:rPr>
          <w:rFonts w:ascii="Cambria" w:hAnsi="Cambria"/>
          <w:b/>
          <w:bCs/>
        </w:rPr>
        <w:t>Z WYKONAWCĄ ORAZ PRZEKAZYWANIA OŚWIADCZEŃ I DOKUMENTÓW:</w:t>
      </w:r>
    </w:p>
    <w:p w:rsidR="00334913" w:rsidRPr="00334913" w:rsidRDefault="006A781A" w:rsidP="003349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</w:rPr>
      </w:pPr>
      <w:r w:rsidRPr="00334913">
        <w:rPr>
          <w:rFonts w:ascii="Cambria" w:hAnsi="Cambria"/>
        </w:rPr>
        <w:t>W przedmiotowym postępowaniu, Zamawiający dopuszcza możliwość przekazywania sobie przez strony postępowania oświadczeń, wniosków, zawiadomień or</w:t>
      </w:r>
      <w:r w:rsidR="00334913">
        <w:rPr>
          <w:rFonts w:ascii="Cambria" w:hAnsi="Cambria"/>
        </w:rPr>
        <w:t>az informacji pisemnie</w:t>
      </w:r>
      <w:r w:rsidR="0051219E">
        <w:rPr>
          <w:rFonts w:ascii="Cambria" w:hAnsi="Cambria"/>
        </w:rPr>
        <w:t xml:space="preserve"> lub za pośrednictwem poczty elektronicznej</w:t>
      </w:r>
      <w:r w:rsidR="00334913">
        <w:rPr>
          <w:rFonts w:ascii="Cambria" w:hAnsi="Cambria"/>
        </w:rPr>
        <w:t xml:space="preserve"> na adres korespondencyjny:</w:t>
      </w:r>
    </w:p>
    <w:p w:rsidR="0055159C" w:rsidRPr="00EF204C" w:rsidRDefault="0055159C" w:rsidP="0055159C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EF204C">
        <w:rPr>
          <w:rFonts w:asciiTheme="majorHAnsi" w:hAnsiTheme="majorHAnsi"/>
        </w:rPr>
        <w:t>CENTRUM DRUKU FUTURA Artur Radecki</w:t>
      </w:r>
    </w:p>
    <w:p w:rsidR="00334913" w:rsidRDefault="0055159C" w:rsidP="0055159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Theme="majorHAnsi" w:hAnsiTheme="majorHAnsi"/>
        </w:rPr>
      </w:pPr>
      <w:r w:rsidRPr="00EF204C">
        <w:rPr>
          <w:rFonts w:asciiTheme="majorHAnsi" w:hAnsiTheme="majorHAnsi"/>
        </w:rPr>
        <w:t>ul. Legionowa 28 lok. 008 15-281 Białystok</w:t>
      </w:r>
    </w:p>
    <w:p w:rsidR="0055159C" w:rsidRPr="003731B0" w:rsidRDefault="007272FA" w:rsidP="0055159C">
      <w:pPr>
        <w:pStyle w:val="Nagwek3"/>
        <w:ind w:firstLine="708"/>
        <w:rPr>
          <w:rStyle w:val="go"/>
          <w:b w:val="0"/>
          <w:color w:val="auto"/>
        </w:rPr>
      </w:pPr>
      <w:r w:rsidRPr="007272FA">
        <w:rPr>
          <w:b w:val="0"/>
          <w:color w:val="auto"/>
        </w:rPr>
        <w:t xml:space="preserve">e-mail: </w:t>
      </w:r>
      <w:r w:rsidRPr="007272FA">
        <w:rPr>
          <w:rStyle w:val="go"/>
          <w:b w:val="0"/>
          <w:color w:val="auto"/>
        </w:rPr>
        <w:t>radecki@futura.pl</w:t>
      </w:r>
    </w:p>
    <w:p w:rsidR="00000000" w:rsidRDefault="007272F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mbria" w:hAnsi="Cambria"/>
        </w:rPr>
      </w:pPr>
      <w:r w:rsidRPr="007272FA">
        <w:rPr>
          <w:rFonts w:ascii="Cambria" w:hAnsi="Cambria"/>
        </w:rPr>
        <w:t xml:space="preserve">Z uwagi na konieczność ochrony tajemnicy </w:t>
      </w:r>
      <w:r w:rsidR="003731B0">
        <w:rPr>
          <w:rFonts w:ascii="Cambria" w:hAnsi="Cambria"/>
        </w:rPr>
        <w:t>Zamawiającego zdecydowano się na ograniczenie zakresu opisu przedmiotu zamówienia, przy czym dopuszcza się uzupełnienie wyłączonego opisu przedmiotu zamówienia do potencjalnego wykonawcy, który zobowiążę się do zachowania poufności w odniesieniu do przedstawionych informacji, w terminie umożliwiającym przygotowanie i złożenie oferty.</w:t>
      </w:r>
    </w:p>
    <w:p w:rsidR="0055159C" w:rsidRPr="003731B0" w:rsidRDefault="0055159C" w:rsidP="0033491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</w:rPr>
      </w:pPr>
    </w:p>
    <w:p w:rsidR="007272FA" w:rsidRDefault="006A781A" w:rsidP="00727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62711A">
        <w:rPr>
          <w:rFonts w:ascii="Cambria" w:hAnsi="Cambria"/>
          <w:b/>
        </w:rPr>
        <w:t xml:space="preserve">WSKAZANIE OSÓB UPRAWNIONYCH DO POROZUMIEWANIA SIĘ </w:t>
      </w:r>
      <w:r w:rsidRPr="0062711A">
        <w:rPr>
          <w:rFonts w:ascii="Cambria" w:hAnsi="Cambria"/>
          <w:b/>
        </w:rPr>
        <w:br/>
        <w:t>Z WYKONAWCAMI:</w:t>
      </w:r>
    </w:p>
    <w:p w:rsidR="002F098A" w:rsidRDefault="006A781A" w:rsidP="00724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lang w:eastAsia="pl-PL"/>
        </w:rPr>
      </w:pPr>
      <w:r w:rsidRPr="0062711A">
        <w:rPr>
          <w:rFonts w:ascii="Cambria" w:hAnsi="Cambria"/>
          <w:lang w:eastAsia="pl-PL"/>
        </w:rPr>
        <w:t>Do porozumiewania się z Wykonawcą w sprawach związanych z p</w:t>
      </w:r>
      <w:r w:rsidR="00063B62" w:rsidRPr="0062711A">
        <w:rPr>
          <w:rFonts w:ascii="Cambria" w:hAnsi="Cambria"/>
          <w:lang w:eastAsia="pl-PL"/>
        </w:rPr>
        <w:t xml:space="preserve">ostępowaniem </w:t>
      </w:r>
      <w:r w:rsidR="00C637FC" w:rsidRPr="0062711A">
        <w:rPr>
          <w:rFonts w:ascii="Cambria" w:hAnsi="Cambria"/>
          <w:lang w:eastAsia="pl-PL"/>
        </w:rPr>
        <w:t>up</w:t>
      </w:r>
      <w:r w:rsidR="005F57AF">
        <w:rPr>
          <w:rFonts w:ascii="Cambria" w:hAnsi="Cambria"/>
          <w:lang w:eastAsia="pl-PL"/>
        </w:rPr>
        <w:t>oważniony jest:</w:t>
      </w:r>
      <w:r w:rsidR="0055159C">
        <w:rPr>
          <w:rFonts w:ascii="Cambria" w:hAnsi="Cambria"/>
          <w:lang w:eastAsia="pl-PL"/>
        </w:rPr>
        <w:t xml:space="preserve"> Artur Radecki</w:t>
      </w:r>
      <w:r w:rsidR="005F57AF">
        <w:rPr>
          <w:rFonts w:ascii="Cambria" w:hAnsi="Cambria"/>
          <w:lang w:eastAsia="pl-PL"/>
        </w:rPr>
        <w:t xml:space="preserve">: </w:t>
      </w:r>
      <w:r w:rsidR="002F098A">
        <w:rPr>
          <w:rFonts w:ascii="Cambria" w:hAnsi="Cambria"/>
          <w:lang w:eastAsia="pl-PL"/>
        </w:rPr>
        <w:t>e-mail:</w:t>
      </w:r>
      <w:r w:rsidR="0055159C">
        <w:rPr>
          <w:rFonts w:ascii="Cambria" w:hAnsi="Cambria"/>
          <w:lang w:eastAsia="pl-PL"/>
        </w:rPr>
        <w:t xml:space="preserve"> </w:t>
      </w:r>
      <w:r w:rsidR="0055159C" w:rsidRPr="0055159C">
        <w:rPr>
          <w:rStyle w:val="go"/>
          <w:rFonts w:asciiTheme="majorHAnsi" w:hAnsiTheme="majorHAnsi"/>
        </w:rPr>
        <w:t>radecki@futura.pl</w:t>
      </w:r>
      <w:r w:rsidR="009C27D8">
        <w:rPr>
          <w:rFonts w:ascii="Cambria" w:hAnsi="Cambria"/>
          <w:sz w:val="20"/>
          <w:szCs w:val="20"/>
          <w:lang w:eastAsia="pl-PL"/>
        </w:rPr>
        <w:t xml:space="preserve">, </w:t>
      </w:r>
      <w:r w:rsidR="002F098A">
        <w:rPr>
          <w:rFonts w:ascii="Cambria" w:hAnsi="Cambria"/>
          <w:lang w:eastAsia="pl-PL"/>
        </w:rPr>
        <w:t>tel.</w:t>
      </w:r>
      <w:r w:rsidR="009C27D8">
        <w:rPr>
          <w:rFonts w:ascii="Cambria" w:hAnsi="Cambria"/>
          <w:lang w:eastAsia="pl-PL"/>
        </w:rPr>
        <w:t xml:space="preserve"> kom.</w:t>
      </w:r>
      <w:r w:rsidR="005F57AF">
        <w:rPr>
          <w:rFonts w:ascii="Cambria" w:hAnsi="Cambria"/>
          <w:lang w:eastAsia="pl-PL"/>
        </w:rPr>
        <w:t>:</w:t>
      </w:r>
      <w:r w:rsidR="0055159C">
        <w:rPr>
          <w:rFonts w:ascii="Cambria" w:hAnsi="Cambria"/>
          <w:lang w:eastAsia="pl-PL"/>
        </w:rPr>
        <w:t>601 264 246</w:t>
      </w:r>
      <w:r w:rsidR="005F57AF">
        <w:rPr>
          <w:rFonts w:ascii="Cambria" w:hAnsi="Cambria"/>
          <w:lang w:eastAsia="pl-PL"/>
        </w:rPr>
        <w:t>.</w:t>
      </w:r>
    </w:p>
    <w:p w:rsidR="005F57AF" w:rsidRPr="0062711A" w:rsidRDefault="005F57AF" w:rsidP="00724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lang w:eastAsia="pl-PL"/>
        </w:rPr>
      </w:pPr>
    </w:p>
    <w:p w:rsidR="007272FA" w:rsidRDefault="006A781A" w:rsidP="00727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lang w:eastAsia="pl-PL"/>
        </w:rPr>
      </w:pPr>
      <w:r w:rsidRPr="0062711A">
        <w:rPr>
          <w:rFonts w:ascii="Cambria" w:hAnsi="Cambria"/>
          <w:b/>
          <w:lang w:eastAsia="pl-PL"/>
        </w:rPr>
        <w:t>MIEJSCE I TERMIN SKŁADANIA OFERTY:</w:t>
      </w:r>
    </w:p>
    <w:p w:rsidR="0055159C" w:rsidRDefault="0055159C" w:rsidP="0055159C">
      <w:pPr>
        <w:pStyle w:val="Akapitzlist"/>
        <w:spacing w:after="0" w:line="240" w:lineRule="auto"/>
        <w:jc w:val="both"/>
        <w:rPr>
          <w:rStyle w:val="go"/>
          <w:rFonts w:asciiTheme="majorHAnsi" w:hAnsiTheme="majorHAnsi"/>
        </w:rPr>
      </w:pPr>
      <w:r>
        <w:rPr>
          <w:rFonts w:ascii="Cambria" w:hAnsi="Cambria"/>
          <w:lang w:eastAsia="pl-PL"/>
        </w:rPr>
        <w:lastRenderedPageBreak/>
        <w:t xml:space="preserve">1. </w:t>
      </w:r>
      <w:r w:rsidR="006A781A" w:rsidRPr="0055159C">
        <w:rPr>
          <w:rFonts w:ascii="Cambria" w:hAnsi="Cambria"/>
          <w:lang w:eastAsia="pl-PL"/>
        </w:rPr>
        <w:t xml:space="preserve">Oferty </w:t>
      </w:r>
      <w:r>
        <w:rPr>
          <w:rFonts w:ascii="Cambria" w:hAnsi="Cambria"/>
          <w:lang w:eastAsia="pl-PL"/>
        </w:rPr>
        <w:t xml:space="preserve">(w zamkniętej kopercie z dopiskiem „Oferta na zapytanie ofertowe nr 1/2018/Futura”) </w:t>
      </w:r>
      <w:r w:rsidR="006A781A" w:rsidRPr="0055159C">
        <w:rPr>
          <w:rFonts w:ascii="Cambria" w:hAnsi="Cambria"/>
          <w:lang w:eastAsia="pl-PL"/>
        </w:rPr>
        <w:t>stanowiące odpowiedź na zapytanie n</w:t>
      </w:r>
      <w:r w:rsidR="00924FF7" w:rsidRPr="0055159C">
        <w:rPr>
          <w:rFonts w:ascii="Cambria" w:hAnsi="Cambria"/>
          <w:lang w:eastAsia="pl-PL"/>
        </w:rPr>
        <w:t>ależy składać pisemnie, tj.</w:t>
      </w:r>
      <w:r w:rsidR="00334913" w:rsidRPr="0055159C">
        <w:rPr>
          <w:rFonts w:ascii="Cambria" w:hAnsi="Cambria"/>
          <w:lang w:eastAsia="pl-PL"/>
        </w:rPr>
        <w:t xml:space="preserve"> </w:t>
      </w:r>
      <w:r w:rsidR="00334913" w:rsidRPr="0055159C">
        <w:rPr>
          <w:rFonts w:ascii="Cambria" w:hAnsi="Cambria"/>
          <w:b/>
          <w:u w:val="single"/>
          <w:lang w:eastAsia="pl-PL"/>
        </w:rPr>
        <w:t>o</w:t>
      </w:r>
      <w:r w:rsidR="000839CD" w:rsidRPr="0055159C">
        <w:rPr>
          <w:rFonts w:ascii="Cambria" w:hAnsi="Cambria"/>
          <w:b/>
          <w:u w:val="single"/>
          <w:lang w:eastAsia="pl-PL"/>
        </w:rPr>
        <w:t xml:space="preserve">sobiście lub </w:t>
      </w:r>
      <w:r w:rsidR="006A781A" w:rsidRPr="0055159C">
        <w:rPr>
          <w:rFonts w:ascii="Cambria" w:hAnsi="Cambria"/>
          <w:b/>
          <w:u w:val="single"/>
          <w:lang w:eastAsia="pl-PL"/>
        </w:rPr>
        <w:t>drogą pocztową</w:t>
      </w:r>
      <w:r w:rsidR="000839CD" w:rsidRPr="0055159C">
        <w:rPr>
          <w:rFonts w:ascii="Cambria" w:hAnsi="Cambria"/>
          <w:lang w:eastAsia="pl-PL"/>
        </w:rPr>
        <w:t xml:space="preserve"> </w:t>
      </w:r>
      <w:r w:rsidR="006A781A" w:rsidRPr="0055159C">
        <w:rPr>
          <w:rFonts w:ascii="Cambria" w:hAnsi="Cambria"/>
          <w:lang w:eastAsia="pl-PL"/>
        </w:rPr>
        <w:t xml:space="preserve">na adres: </w:t>
      </w:r>
      <w:r w:rsidRPr="00EF204C">
        <w:rPr>
          <w:rFonts w:asciiTheme="majorHAnsi" w:hAnsiTheme="majorHAnsi"/>
        </w:rPr>
        <w:t>CENTRUM DRUKU FUTURA Artur Radecki</w:t>
      </w:r>
      <w:r>
        <w:rPr>
          <w:rFonts w:asciiTheme="majorHAnsi" w:hAnsiTheme="majorHAnsi"/>
        </w:rPr>
        <w:t xml:space="preserve">, </w:t>
      </w:r>
      <w:r w:rsidRPr="0055159C">
        <w:rPr>
          <w:rFonts w:asciiTheme="majorHAnsi" w:hAnsiTheme="majorHAnsi"/>
        </w:rPr>
        <w:t>ul. Legionowa 28 lok. 008 15-281 Białystok</w:t>
      </w:r>
      <w:r>
        <w:rPr>
          <w:rFonts w:asciiTheme="majorHAnsi" w:hAnsiTheme="majorHAnsi"/>
        </w:rPr>
        <w:t xml:space="preserve"> </w:t>
      </w:r>
      <w:r w:rsidRPr="0055159C">
        <w:rPr>
          <w:rFonts w:asciiTheme="majorHAnsi" w:hAnsiTheme="majorHAnsi"/>
          <w:b/>
        </w:rPr>
        <w:t>lub na adres</w:t>
      </w:r>
      <w:r>
        <w:rPr>
          <w:rFonts w:asciiTheme="majorHAnsi" w:hAnsiTheme="majorHAnsi"/>
        </w:rPr>
        <w:t xml:space="preserve"> </w:t>
      </w:r>
      <w:r w:rsidRPr="0055159C">
        <w:rPr>
          <w:rFonts w:asciiTheme="majorHAnsi" w:hAnsiTheme="majorHAnsi"/>
          <w:b/>
        </w:rPr>
        <w:t>e-mail</w:t>
      </w:r>
      <w:r>
        <w:rPr>
          <w:rFonts w:asciiTheme="majorHAnsi" w:hAnsiTheme="majorHAnsi"/>
        </w:rPr>
        <w:t xml:space="preserve"> </w:t>
      </w:r>
      <w:r w:rsidRPr="0055159C">
        <w:rPr>
          <w:rStyle w:val="go"/>
          <w:rFonts w:asciiTheme="majorHAnsi" w:hAnsiTheme="majorHAnsi"/>
        </w:rPr>
        <w:t>radecki@futura.pl</w:t>
      </w:r>
      <w:r>
        <w:rPr>
          <w:rStyle w:val="go"/>
          <w:rFonts w:asciiTheme="majorHAnsi" w:hAnsiTheme="majorHAnsi"/>
        </w:rPr>
        <w:t>.</w:t>
      </w:r>
    </w:p>
    <w:p w:rsidR="0055159C" w:rsidRDefault="0055159C" w:rsidP="0055159C">
      <w:pPr>
        <w:pStyle w:val="Akapitzlist"/>
        <w:spacing w:after="0" w:line="240" w:lineRule="auto"/>
        <w:jc w:val="both"/>
        <w:rPr>
          <w:rFonts w:ascii="Cambria" w:hAnsi="Cambria"/>
          <w:b/>
          <w:bCs/>
          <w:lang w:eastAsia="pl-PL"/>
        </w:rPr>
      </w:pPr>
      <w:r>
        <w:rPr>
          <w:rStyle w:val="go"/>
          <w:rFonts w:asciiTheme="majorHAnsi" w:hAnsiTheme="majorHAnsi"/>
        </w:rPr>
        <w:t xml:space="preserve">2. </w:t>
      </w:r>
      <w:r w:rsidR="006A781A" w:rsidRPr="0055159C">
        <w:rPr>
          <w:rFonts w:ascii="Cambria" w:hAnsi="Cambria"/>
        </w:rPr>
        <w:t>Ostateczny termin składania ofert upływa dnia</w:t>
      </w:r>
      <w:r w:rsidR="006A781A" w:rsidRPr="0055159C">
        <w:rPr>
          <w:rFonts w:ascii="Cambria" w:hAnsi="Cambria"/>
          <w:b/>
        </w:rPr>
        <w:t>:</w:t>
      </w:r>
      <w:r w:rsidR="00354D27" w:rsidRPr="0055159C">
        <w:rPr>
          <w:rFonts w:ascii="Cambria" w:hAnsi="Cambria"/>
          <w:b/>
        </w:rPr>
        <w:t xml:space="preserve"> </w:t>
      </w:r>
      <w:r w:rsidR="00445C38">
        <w:rPr>
          <w:rFonts w:ascii="Cambria" w:hAnsi="Cambria"/>
          <w:b/>
        </w:rPr>
        <w:t>25 czerwca 2018 r.</w:t>
      </w:r>
      <w:r w:rsidR="00B1570A">
        <w:rPr>
          <w:rFonts w:ascii="Cambria" w:hAnsi="Cambria"/>
          <w:b/>
        </w:rPr>
        <w:t xml:space="preserve"> </w:t>
      </w:r>
      <w:r w:rsidR="0089240C" w:rsidRPr="0055159C">
        <w:rPr>
          <w:rFonts w:ascii="Cambria" w:hAnsi="Cambria"/>
          <w:b/>
          <w:bCs/>
          <w:lang w:eastAsia="pl-PL"/>
        </w:rPr>
        <w:t>o</w:t>
      </w:r>
      <w:r w:rsidR="00C637FC" w:rsidRPr="0055159C">
        <w:rPr>
          <w:rFonts w:ascii="Cambria" w:hAnsi="Cambria"/>
          <w:b/>
          <w:bCs/>
          <w:lang w:eastAsia="pl-PL"/>
        </w:rPr>
        <w:t xml:space="preserve"> godzin</w:t>
      </w:r>
      <w:r>
        <w:rPr>
          <w:rFonts w:ascii="Cambria" w:hAnsi="Cambria"/>
          <w:b/>
          <w:bCs/>
          <w:lang w:eastAsia="pl-PL"/>
        </w:rPr>
        <w:t xml:space="preserve">ie: </w:t>
      </w:r>
      <w:r w:rsidR="00B815F6">
        <w:rPr>
          <w:rFonts w:ascii="Cambria" w:hAnsi="Cambria"/>
          <w:b/>
          <w:bCs/>
          <w:lang w:eastAsia="pl-PL"/>
        </w:rPr>
        <w:t>09</w:t>
      </w:r>
      <w:r w:rsidR="00445C38">
        <w:rPr>
          <w:rFonts w:ascii="Cambria" w:hAnsi="Cambria"/>
          <w:b/>
          <w:bCs/>
          <w:lang w:eastAsia="pl-PL"/>
        </w:rPr>
        <w:t>.00</w:t>
      </w:r>
      <w:r w:rsidR="00B815F6">
        <w:rPr>
          <w:rFonts w:ascii="Cambria" w:hAnsi="Cambria"/>
          <w:b/>
          <w:bCs/>
          <w:lang w:eastAsia="pl-PL"/>
        </w:rPr>
        <w:t>.</w:t>
      </w:r>
    </w:p>
    <w:p w:rsidR="00047C9C" w:rsidRPr="0055159C" w:rsidRDefault="0055159C" w:rsidP="0055159C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55159C">
        <w:rPr>
          <w:rFonts w:ascii="Cambria" w:hAnsi="Cambria"/>
          <w:bCs/>
          <w:lang w:eastAsia="pl-PL"/>
        </w:rPr>
        <w:t>3</w:t>
      </w:r>
      <w:r>
        <w:rPr>
          <w:rFonts w:ascii="Cambria" w:hAnsi="Cambria"/>
          <w:b/>
          <w:bCs/>
          <w:lang w:eastAsia="pl-PL"/>
        </w:rPr>
        <w:t xml:space="preserve">. </w:t>
      </w:r>
      <w:r w:rsidR="006A781A" w:rsidRPr="0055159C">
        <w:rPr>
          <w:rFonts w:ascii="Cambria" w:hAnsi="Cambria"/>
        </w:rPr>
        <w:t xml:space="preserve">W przypadku ofert, które będą dostarczane drogą pocztową liczy się data wpływu oferty do biura Zamawiającego na </w:t>
      </w:r>
      <w:r w:rsidR="00B01FEE">
        <w:rPr>
          <w:rFonts w:ascii="Cambria" w:hAnsi="Cambria"/>
        </w:rPr>
        <w:t xml:space="preserve">wskazany powyżej </w:t>
      </w:r>
      <w:r w:rsidR="006A781A" w:rsidRPr="0055159C">
        <w:rPr>
          <w:rFonts w:ascii="Cambria" w:hAnsi="Cambria"/>
        </w:rPr>
        <w:t>adres</w:t>
      </w:r>
      <w:r w:rsidR="00B01FEE">
        <w:rPr>
          <w:rFonts w:ascii="Cambria" w:hAnsi="Cambria"/>
        </w:rPr>
        <w:t>.</w:t>
      </w:r>
    </w:p>
    <w:p w:rsidR="00047C9C" w:rsidRPr="00047C9C" w:rsidRDefault="00047C9C" w:rsidP="00047C9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mbria" w:hAnsi="Cambria"/>
          <w:lang w:eastAsia="pl-PL"/>
        </w:rPr>
      </w:pPr>
    </w:p>
    <w:p w:rsidR="007272FA" w:rsidRDefault="006A781A" w:rsidP="00727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334913">
        <w:rPr>
          <w:rFonts w:ascii="Cambria" w:hAnsi="Cambria"/>
          <w:b/>
        </w:rPr>
        <w:t xml:space="preserve">OPIS SPOSOBU PRZYGOTOWANIA OFERTY: </w:t>
      </w:r>
    </w:p>
    <w:p w:rsidR="007272FA" w:rsidRDefault="00047C9C" w:rsidP="007272FA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hAnsi="Cambria"/>
          <w:b/>
          <w:u w:val="single"/>
          <w:lang w:eastAsia="pl-PL"/>
        </w:rPr>
      </w:pPr>
      <w:r w:rsidRPr="00047C9C">
        <w:rPr>
          <w:rFonts w:ascii="Cambria" w:hAnsi="Cambria"/>
          <w:b/>
          <w:u w:val="single"/>
          <w:lang w:eastAsia="pl-PL"/>
        </w:rPr>
        <w:t>Oferta powinna być sporządzona w jednym egzemplarzu na formularzu stanowiącym załącznik nr 1 do niniejszego zapytania ofertowego i zgodna ze szczegółowym opisem przedmiotu</w:t>
      </w:r>
      <w:r>
        <w:rPr>
          <w:rFonts w:ascii="Cambria" w:hAnsi="Cambria"/>
          <w:b/>
          <w:u w:val="single"/>
          <w:lang w:eastAsia="pl-PL"/>
        </w:rPr>
        <w:t xml:space="preserve"> zamówienia</w:t>
      </w:r>
      <w:r w:rsidR="006A781A" w:rsidRPr="00047C9C">
        <w:rPr>
          <w:rFonts w:ascii="Cambria" w:hAnsi="Cambria"/>
          <w:b/>
          <w:u w:val="single"/>
          <w:lang w:eastAsia="pl-PL"/>
        </w:rPr>
        <w:t>.</w:t>
      </w:r>
    </w:p>
    <w:p w:rsidR="007272FA" w:rsidRDefault="00967E68" w:rsidP="007272FA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hAnsi="Cambria"/>
          <w:lang w:eastAsia="pl-PL"/>
        </w:rPr>
      </w:pPr>
      <w:r w:rsidRPr="00967E68">
        <w:rPr>
          <w:rFonts w:ascii="Cambria" w:hAnsi="Cambria"/>
          <w:b/>
          <w:u w:val="single"/>
          <w:lang w:eastAsia="pl-PL"/>
        </w:rPr>
        <w:t xml:space="preserve">Oferta i załączniki powinny być podpisane i opieczętowane przez osobę upoważnioną do reprezentacji Oferenta </w:t>
      </w:r>
      <w:r w:rsidRPr="00967E68">
        <w:rPr>
          <w:rFonts w:ascii="Cambria" w:hAnsi="Cambria"/>
          <w:lang w:eastAsia="pl-PL"/>
        </w:rPr>
        <w:t xml:space="preserve">zgodnie z formą reprezentacji określoną w rejestrze sądowym lub innym dokumencie, właściwym dla danej formy organizacyjnej Oferenta albo przez osobę umocowaną przez osobę uprawnioną, przy czym pełnomocnictwo musi być załączone do oferty. </w:t>
      </w:r>
    </w:p>
    <w:p w:rsidR="007272FA" w:rsidRDefault="00967E68" w:rsidP="007272FA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hAnsi="Cambria"/>
          <w:lang w:eastAsia="pl-PL"/>
        </w:rPr>
      </w:pPr>
      <w:r w:rsidRPr="00967E68">
        <w:rPr>
          <w:rFonts w:ascii="Cambria" w:hAnsi="Cambria"/>
          <w:b/>
          <w:u w:val="single"/>
          <w:lang w:eastAsia="pl-PL"/>
        </w:rPr>
        <w:t xml:space="preserve">Do formularza oferty Oferent dołącza „Oświadczenie Oferenta o braku powiązań osobowych lub kapitałowych” </w:t>
      </w:r>
      <w:r w:rsidRPr="00967E68">
        <w:rPr>
          <w:rFonts w:ascii="Cambria" w:hAnsi="Cambria"/>
          <w:lang w:eastAsia="pl-PL"/>
        </w:rPr>
        <w:t xml:space="preserve">(wzór oświadczenia stanowi Załącznik nr 2 do niniejszego zapytania ofertowego) </w:t>
      </w:r>
      <w:r w:rsidRPr="00967E68">
        <w:rPr>
          <w:rFonts w:ascii="Cambria" w:hAnsi="Cambria"/>
          <w:b/>
          <w:u w:val="single"/>
          <w:lang w:eastAsia="pl-PL"/>
        </w:rPr>
        <w:t>oraz oświadczenie iż prowadzi działalność gospodarczą bądź posiada niezbędną wiedzę i doświadczenie</w:t>
      </w:r>
      <w:r w:rsidRPr="00967E68">
        <w:rPr>
          <w:rFonts w:ascii="Cambria" w:hAnsi="Cambria"/>
          <w:lang w:eastAsia="pl-PL"/>
        </w:rPr>
        <w:t xml:space="preserve"> w zakresie dostaw bądź usług objętych zapytaniem ofertowym oraz posiada faktyczną zdolność do wykonania zamówienia w tym między innymi dysponuje prawami, potencjałem technicznym i osobowym koniecznym do wykonania tego zamówienia (wzór oświadczenia stanowi Załącznik nr 3 do niniejszego zapytania ofertowego).</w:t>
      </w:r>
    </w:p>
    <w:p w:rsidR="007272FA" w:rsidRDefault="00C37848" w:rsidP="007272FA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hAnsi="Cambria"/>
          <w:lang w:eastAsia="pl-PL"/>
        </w:rPr>
      </w:pPr>
      <w:r w:rsidRPr="00C37848">
        <w:rPr>
          <w:rFonts w:ascii="Cambria" w:hAnsi="Cambria"/>
          <w:lang w:eastAsia="pl-PL"/>
        </w:rPr>
        <w:t>Pełna wersja zapytania ofertowego, formularz oferty oraz wzory oświadczeń dostępne są do pobrania na stronie internetowej</w:t>
      </w:r>
      <w:r w:rsidR="00B70138">
        <w:rPr>
          <w:rFonts w:ascii="Cambria" w:hAnsi="Cambria"/>
          <w:lang w:eastAsia="pl-PL"/>
        </w:rPr>
        <w:t xml:space="preserve"> projektu</w:t>
      </w:r>
      <w:r w:rsidRPr="00C37848">
        <w:rPr>
          <w:rFonts w:ascii="Cambria" w:hAnsi="Cambria"/>
          <w:lang w:eastAsia="pl-PL"/>
        </w:rPr>
        <w:t>: www</w:t>
      </w:r>
      <w:r w:rsidR="00B70138">
        <w:rPr>
          <w:rFonts w:ascii="Cambria" w:hAnsi="Cambria"/>
          <w:lang w:eastAsia="pl-PL"/>
        </w:rPr>
        <w:t>.grantynainnowacje.p</w:t>
      </w:r>
      <w:r>
        <w:rPr>
          <w:rFonts w:ascii="Cambria" w:hAnsi="Cambria"/>
          <w:lang w:eastAsia="pl-PL"/>
        </w:rPr>
        <w:t>l</w:t>
      </w:r>
      <w:r w:rsidR="00B70138">
        <w:rPr>
          <w:rFonts w:ascii="Cambria" w:hAnsi="Cambria"/>
          <w:lang w:eastAsia="pl-PL"/>
        </w:rPr>
        <w:t>.</w:t>
      </w:r>
    </w:p>
    <w:p w:rsidR="007272FA" w:rsidRDefault="006A781A" w:rsidP="007272FA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hAnsi="Cambria"/>
          <w:lang w:eastAsia="pl-PL"/>
        </w:rPr>
      </w:pPr>
      <w:r w:rsidRPr="00285F84">
        <w:rPr>
          <w:rFonts w:ascii="Cambria" w:hAnsi="Cambria"/>
          <w:lang w:eastAsia="pl-PL"/>
        </w:rPr>
        <w:t>Oferent poniesie wszystkie koszty związane z przygotowaniem i złożeniem oferty.</w:t>
      </w:r>
    </w:p>
    <w:p w:rsidR="007272FA" w:rsidRDefault="006A781A" w:rsidP="007272FA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hAnsi="Cambria"/>
          <w:lang w:eastAsia="pl-PL"/>
        </w:rPr>
      </w:pPr>
      <w:r w:rsidRPr="00285F84">
        <w:rPr>
          <w:rFonts w:ascii="Cambria" w:hAnsi="Cambria"/>
        </w:rPr>
        <w:t>Oferent może złożyć tylko jedną ofertę</w:t>
      </w:r>
      <w:r w:rsidR="0089240C">
        <w:rPr>
          <w:rFonts w:ascii="Cambria" w:hAnsi="Cambria"/>
        </w:rPr>
        <w:t xml:space="preserve"> w odpowiedzi na niniejsze zapytanie ofertowe</w:t>
      </w:r>
      <w:r w:rsidRPr="00285F84">
        <w:rPr>
          <w:rFonts w:ascii="Cambria" w:hAnsi="Cambria"/>
        </w:rPr>
        <w:t>.</w:t>
      </w:r>
      <w:r w:rsidRPr="00285F84">
        <w:rPr>
          <w:rFonts w:ascii="Cambria" w:hAnsi="Cambria"/>
          <w:b/>
          <w:color w:val="000000"/>
          <w:spacing w:val="-6"/>
        </w:rPr>
        <w:t xml:space="preserve"> </w:t>
      </w:r>
    </w:p>
    <w:p w:rsidR="00014118" w:rsidRDefault="00014118" w:rsidP="002D15D8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eastAsia="pl-PL"/>
        </w:rPr>
      </w:pPr>
    </w:p>
    <w:p w:rsidR="007272FA" w:rsidRDefault="006A781A" w:rsidP="00727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334913">
        <w:rPr>
          <w:rFonts w:ascii="Cambria" w:hAnsi="Cambria"/>
          <w:b/>
          <w:bCs/>
          <w:lang w:eastAsia="pl-PL"/>
        </w:rPr>
        <w:t xml:space="preserve">TERMIN ZWIĄZANIA OFERTĄ: </w:t>
      </w:r>
    </w:p>
    <w:p w:rsidR="006A781A" w:rsidRPr="00334913" w:rsidRDefault="006A781A" w:rsidP="003349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  <w:lang w:eastAsia="pl-PL"/>
        </w:rPr>
      </w:pPr>
      <w:r w:rsidRPr="00334913">
        <w:rPr>
          <w:rFonts w:ascii="Cambria" w:hAnsi="Cambria"/>
          <w:bCs/>
          <w:lang w:eastAsia="pl-PL"/>
        </w:rPr>
        <w:t>T</w:t>
      </w:r>
      <w:r w:rsidR="00756EF6">
        <w:rPr>
          <w:rFonts w:ascii="Cambria" w:hAnsi="Cambria"/>
          <w:bCs/>
          <w:lang w:eastAsia="pl-PL"/>
        </w:rPr>
        <w:t xml:space="preserve">ermin związania ofertą wynosi </w:t>
      </w:r>
      <w:r w:rsidR="00B1570A" w:rsidRPr="00015A49">
        <w:rPr>
          <w:rFonts w:ascii="Cambria" w:hAnsi="Cambria"/>
          <w:bCs/>
          <w:lang w:eastAsia="pl-PL"/>
        </w:rPr>
        <w:t>6</w:t>
      </w:r>
      <w:r w:rsidRPr="00015A49">
        <w:rPr>
          <w:rFonts w:ascii="Cambria" w:hAnsi="Cambria"/>
          <w:bCs/>
          <w:lang w:eastAsia="pl-PL"/>
        </w:rPr>
        <w:t>0 dni</w:t>
      </w:r>
      <w:r w:rsidRPr="00334913">
        <w:rPr>
          <w:rFonts w:ascii="Cambria" w:hAnsi="Cambria"/>
          <w:bCs/>
          <w:lang w:eastAsia="pl-PL"/>
        </w:rPr>
        <w:t xml:space="preserve"> licząc od dnia upływu terminu składania ofert.</w:t>
      </w:r>
    </w:p>
    <w:p w:rsidR="006A781A" w:rsidRDefault="006A781A" w:rsidP="0033491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eastAsia="pl-PL"/>
        </w:rPr>
      </w:pPr>
    </w:p>
    <w:p w:rsidR="004B4F1D" w:rsidRPr="00334913" w:rsidRDefault="004B4F1D" w:rsidP="0033491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eastAsia="pl-PL"/>
        </w:rPr>
      </w:pPr>
    </w:p>
    <w:p w:rsidR="007272FA" w:rsidRDefault="007E0AF9" w:rsidP="00727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ODRZUCENIE OFERTY:</w:t>
      </w:r>
    </w:p>
    <w:p w:rsidR="007E0AF9" w:rsidRPr="00672169" w:rsidRDefault="007E0AF9" w:rsidP="0067216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Cs/>
          <w:lang w:eastAsia="pl-PL"/>
        </w:rPr>
      </w:pPr>
      <w:r w:rsidRPr="00672169">
        <w:rPr>
          <w:rFonts w:ascii="Cambria" w:hAnsi="Cambria"/>
          <w:bCs/>
          <w:lang w:eastAsia="pl-PL"/>
        </w:rPr>
        <w:t>Zamawiający o</w:t>
      </w:r>
      <w:r w:rsidR="002E45F2">
        <w:rPr>
          <w:rFonts w:ascii="Cambria" w:hAnsi="Cambria"/>
          <w:bCs/>
          <w:lang w:eastAsia="pl-PL"/>
        </w:rPr>
        <w:t>d</w:t>
      </w:r>
      <w:r w:rsidRPr="00672169">
        <w:rPr>
          <w:rFonts w:ascii="Cambria" w:hAnsi="Cambria"/>
          <w:bCs/>
          <w:lang w:eastAsia="pl-PL"/>
        </w:rPr>
        <w:t>rzuca ofertę w następujących przypadkach:</w:t>
      </w:r>
    </w:p>
    <w:p w:rsidR="007272FA" w:rsidRDefault="007E0AF9" w:rsidP="007272F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lang w:eastAsia="pl-PL"/>
        </w:rPr>
      </w:pPr>
      <w:r w:rsidRPr="00672169">
        <w:rPr>
          <w:rFonts w:ascii="Cambria" w:hAnsi="Cambria"/>
          <w:bCs/>
          <w:lang w:eastAsia="pl-PL"/>
        </w:rPr>
        <w:t xml:space="preserve">Oferta została złożona przez Wykonawcę wykluczonego z udziału </w:t>
      </w:r>
      <w:r w:rsidR="00C82C4F">
        <w:rPr>
          <w:rFonts w:ascii="Cambria" w:hAnsi="Cambria"/>
          <w:bCs/>
          <w:lang w:eastAsia="pl-PL"/>
        </w:rPr>
        <w:br/>
      </w:r>
      <w:r w:rsidRPr="00672169">
        <w:rPr>
          <w:rFonts w:ascii="Cambria" w:hAnsi="Cambria"/>
          <w:bCs/>
          <w:lang w:eastAsia="pl-PL"/>
        </w:rPr>
        <w:t>w postępowaniu;</w:t>
      </w:r>
    </w:p>
    <w:p w:rsidR="007272FA" w:rsidRDefault="00AA4E46" w:rsidP="007272F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lang w:eastAsia="pl-PL"/>
        </w:rPr>
      </w:pPr>
      <w:r w:rsidRPr="00AA4E46">
        <w:rPr>
          <w:rFonts w:ascii="Cambria" w:hAnsi="Cambria"/>
          <w:bCs/>
          <w:lang w:eastAsia="pl-PL"/>
        </w:rPr>
        <w:t xml:space="preserve">Oferta podpisana została przez osobę, która nie jest upoważniona do reprezentowania Wykonawcy, zgodnie z formą reprezentacji określoną </w:t>
      </w:r>
      <w:r w:rsidRPr="00AA4E46">
        <w:rPr>
          <w:rFonts w:ascii="Cambria" w:hAnsi="Cambria"/>
          <w:bCs/>
          <w:lang w:eastAsia="pl-PL"/>
        </w:rPr>
        <w:br/>
        <w:t xml:space="preserve">w rejestrze sądowym lub innym dokumencie, właściwym dla danej formy organizacyjnej Oferenta albo przez osobę, która nie jest umocowana przez osobę uprawnioną, przy czym pełnomocnictwo musi być załączone do oferty. </w:t>
      </w:r>
    </w:p>
    <w:p w:rsidR="007272FA" w:rsidRDefault="007E0AF9" w:rsidP="007272F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lang w:eastAsia="pl-PL"/>
        </w:rPr>
      </w:pPr>
      <w:r w:rsidRPr="002E45F2">
        <w:rPr>
          <w:rFonts w:ascii="Cambria" w:hAnsi="Cambria"/>
          <w:bCs/>
          <w:lang w:eastAsia="pl-PL"/>
        </w:rPr>
        <w:t>Oferta nie spełnia warunków stawiany</w:t>
      </w:r>
      <w:r w:rsidR="00AD38B5" w:rsidRPr="002E45F2">
        <w:rPr>
          <w:rFonts w:ascii="Cambria" w:hAnsi="Cambria"/>
          <w:bCs/>
          <w:lang w:eastAsia="pl-PL"/>
        </w:rPr>
        <w:t>ch</w:t>
      </w:r>
      <w:r w:rsidRPr="002E45F2">
        <w:rPr>
          <w:rFonts w:ascii="Cambria" w:hAnsi="Cambria"/>
          <w:bCs/>
          <w:lang w:eastAsia="pl-PL"/>
        </w:rPr>
        <w:t xml:space="preserve"> w </w:t>
      </w:r>
      <w:r w:rsidR="0089240C" w:rsidRPr="002E45F2">
        <w:rPr>
          <w:rFonts w:ascii="Cambria" w:hAnsi="Cambria"/>
          <w:bCs/>
          <w:lang w:eastAsia="pl-PL"/>
        </w:rPr>
        <w:t xml:space="preserve">zapytaniu ofertowym nr </w:t>
      </w:r>
      <w:r w:rsidR="00B01FEE">
        <w:rPr>
          <w:rFonts w:ascii="Cambria" w:hAnsi="Cambria"/>
          <w:bCs/>
          <w:lang w:eastAsia="pl-PL"/>
        </w:rPr>
        <w:t>1</w:t>
      </w:r>
      <w:r w:rsidR="005F57AF">
        <w:rPr>
          <w:rFonts w:ascii="Cambria" w:hAnsi="Cambria"/>
          <w:bCs/>
          <w:lang w:eastAsia="pl-PL"/>
        </w:rPr>
        <w:t>/</w:t>
      </w:r>
      <w:r w:rsidRPr="002E45F2">
        <w:rPr>
          <w:rFonts w:ascii="Cambria" w:hAnsi="Cambria"/>
          <w:bCs/>
          <w:lang w:eastAsia="pl-PL"/>
        </w:rPr>
        <w:t>201</w:t>
      </w:r>
      <w:r w:rsidR="00B70138">
        <w:rPr>
          <w:rFonts w:ascii="Cambria" w:hAnsi="Cambria"/>
          <w:bCs/>
          <w:lang w:eastAsia="pl-PL"/>
        </w:rPr>
        <w:t>8</w:t>
      </w:r>
      <w:r w:rsidR="00B01FEE">
        <w:rPr>
          <w:rFonts w:ascii="Cambria" w:hAnsi="Cambria"/>
          <w:bCs/>
          <w:lang w:eastAsia="pl-PL"/>
        </w:rPr>
        <w:t>/Futura</w:t>
      </w:r>
      <w:r w:rsidR="002E45F2">
        <w:rPr>
          <w:rFonts w:ascii="Cambria" w:hAnsi="Cambria"/>
          <w:bCs/>
          <w:lang w:eastAsia="pl-PL"/>
        </w:rPr>
        <w:t>.</w:t>
      </w:r>
    </w:p>
    <w:p w:rsidR="007272FA" w:rsidRDefault="007E0AF9" w:rsidP="007272F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lang w:eastAsia="pl-PL"/>
        </w:rPr>
      </w:pPr>
      <w:r w:rsidRPr="002E45F2">
        <w:rPr>
          <w:rFonts w:ascii="Cambria" w:hAnsi="Cambria"/>
          <w:bCs/>
          <w:lang w:eastAsia="pl-PL"/>
        </w:rPr>
        <w:t>Oferta zawiera istotne błędy w wyliczeniu ceny.</w:t>
      </w:r>
    </w:p>
    <w:p w:rsidR="00C83054" w:rsidRDefault="00C83054" w:rsidP="00047C9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lang w:eastAsia="pl-PL"/>
        </w:rPr>
      </w:pPr>
    </w:p>
    <w:p w:rsidR="007272FA" w:rsidRDefault="006A781A" w:rsidP="00727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lang w:eastAsia="pl-PL"/>
        </w:rPr>
      </w:pPr>
      <w:r w:rsidRPr="00334913">
        <w:rPr>
          <w:rFonts w:ascii="Cambria" w:hAnsi="Cambria"/>
          <w:b/>
          <w:bCs/>
          <w:lang w:eastAsia="pl-PL"/>
        </w:rPr>
        <w:t>INFORMACJE DOTYCZĄCE WALUT OBCYCH, W JAKICH MOGĄ BYĆ PROWADZONE ROZLICZENIA MIĘDZY ZAMAWIAJĄCYM A WYKONAWCĄ</w:t>
      </w:r>
      <w:r w:rsidR="00362105">
        <w:rPr>
          <w:rFonts w:ascii="Cambria" w:hAnsi="Cambria"/>
          <w:b/>
          <w:bCs/>
          <w:lang w:eastAsia="pl-PL"/>
        </w:rPr>
        <w:t>:</w:t>
      </w:r>
    </w:p>
    <w:p w:rsidR="007139B2" w:rsidRPr="00047C9C" w:rsidRDefault="00E47599" w:rsidP="00047C9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lang w:eastAsia="pl-PL"/>
        </w:rPr>
        <w:lastRenderedPageBreak/>
        <w:t xml:space="preserve">      </w:t>
      </w:r>
      <w:r w:rsidR="006A781A" w:rsidRPr="00334913">
        <w:rPr>
          <w:rFonts w:ascii="Cambria" w:hAnsi="Cambria"/>
          <w:lang w:eastAsia="pl-PL"/>
        </w:rPr>
        <w:t>Rozliczenia między Zamawiającymi a wybranym Oferentem będą prowadzone w złotych polskich (PLN)</w:t>
      </w:r>
      <w:r>
        <w:rPr>
          <w:rFonts w:ascii="Cambria" w:hAnsi="Cambria"/>
          <w:lang w:eastAsia="pl-PL"/>
        </w:rPr>
        <w:t xml:space="preserve"> bądź w walucie obcej</w:t>
      </w:r>
      <w:r w:rsidR="006A781A" w:rsidRPr="00334913">
        <w:rPr>
          <w:rFonts w:ascii="Cambria" w:hAnsi="Cambria"/>
          <w:lang w:eastAsia="pl-PL"/>
        </w:rPr>
        <w:t>.</w:t>
      </w:r>
      <w:r>
        <w:rPr>
          <w:rFonts w:ascii="Cambria" w:hAnsi="Cambria"/>
          <w:lang w:eastAsia="pl-PL"/>
        </w:rPr>
        <w:t xml:space="preserve"> </w:t>
      </w:r>
      <w:r w:rsidRPr="00E47599">
        <w:rPr>
          <w:rFonts w:ascii="Cambria" w:hAnsi="Cambria" w:cs="Calibri"/>
        </w:rPr>
        <w:t xml:space="preserve">W </w:t>
      </w:r>
      <w:r w:rsidRPr="00E47599">
        <w:rPr>
          <w:rFonts w:ascii="Cambria" w:hAnsi="Cambria"/>
        </w:rPr>
        <w:t>przypadku ofert wyrażonych w walucie obcej przeliczenie na PLN nastąpi według średniego kursu NBP z dnia otwarcia ofert.</w:t>
      </w:r>
    </w:p>
    <w:p w:rsidR="00DA624D" w:rsidRDefault="00DA624D" w:rsidP="00DA624D">
      <w:pPr>
        <w:pStyle w:val="Akapitzlist"/>
        <w:spacing w:after="0" w:line="240" w:lineRule="auto"/>
        <w:ind w:left="0"/>
        <w:rPr>
          <w:rFonts w:ascii="Cambria" w:hAnsi="Cambria"/>
          <w:b/>
          <w:bCs/>
          <w:lang w:eastAsia="pl-PL"/>
        </w:rPr>
      </w:pPr>
    </w:p>
    <w:p w:rsidR="007272FA" w:rsidRPr="00015A49" w:rsidRDefault="006A781A" w:rsidP="007272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lang w:eastAsia="pl-PL"/>
        </w:rPr>
      </w:pPr>
      <w:r w:rsidRPr="00015A49">
        <w:rPr>
          <w:rFonts w:ascii="Cambria" w:hAnsi="Cambria"/>
          <w:b/>
          <w:bCs/>
          <w:lang w:eastAsia="pl-PL"/>
        </w:rPr>
        <w:t>OPIS KRYTERIÓW, KTÓRYMI ZAMAWIAJĄCY BĘDZIE SIĘ KIEROWAŁ PRZY WYBORZE OFERTY WRAZ Z PODANIEM ZNACZENIA TYCH KRYTERIÓW</w:t>
      </w:r>
      <w:r w:rsidR="00362105" w:rsidRPr="00015A49">
        <w:rPr>
          <w:rFonts w:ascii="Cambria" w:hAnsi="Cambria"/>
          <w:b/>
          <w:bCs/>
          <w:lang w:eastAsia="pl-PL"/>
        </w:rPr>
        <w:t>:</w:t>
      </w:r>
      <w:r w:rsidRPr="00015A49">
        <w:rPr>
          <w:rFonts w:ascii="Cambria" w:hAnsi="Cambria"/>
          <w:b/>
          <w:bCs/>
          <w:lang w:eastAsia="pl-PL"/>
        </w:rPr>
        <w:t xml:space="preserve"> </w:t>
      </w:r>
    </w:p>
    <w:p w:rsidR="006B0CCC" w:rsidRPr="00B01FEE" w:rsidRDefault="006B0CCC" w:rsidP="003F630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color w:val="FF0000"/>
          <w:lang w:eastAsia="pl-PL"/>
        </w:rPr>
      </w:pPr>
    </w:p>
    <w:p w:rsidR="006A781A" w:rsidRPr="00334913" w:rsidRDefault="00334913" w:rsidP="003F630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lang w:eastAsia="pl-PL"/>
        </w:rPr>
      </w:pPr>
      <w:r w:rsidRPr="00334913">
        <w:rPr>
          <w:rFonts w:ascii="Cambria" w:hAnsi="Cambria"/>
          <w:lang w:eastAsia="pl-PL"/>
        </w:rPr>
        <w:t>Zamawiający zastosuje</w:t>
      </w:r>
      <w:r w:rsidR="003F6309">
        <w:rPr>
          <w:rFonts w:ascii="Cambria" w:hAnsi="Cambria"/>
          <w:lang w:eastAsia="pl-PL"/>
        </w:rPr>
        <w:t xml:space="preserve"> następujące kryteria wyboru: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267"/>
      </w:tblGrid>
      <w:tr w:rsidR="006A781A" w:rsidRPr="00334913" w:rsidTr="005F57AF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81A" w:rsidRPr="00063B62" w:rsidRDefault="006A781A" w:rsidP="003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63B62">
              <w:rPr>
                <w:rFonts w:ascii="Cambria" w:hAnsi="Cambria"/>
                <w:b/>
                <w:lang w:eastAsia="pl-PL"/>
              </w:rPr>
              <w:t>Kryterium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81A" w:rsidRPr="00063B62" w:rsidRDefault="006A781A" w:rsidP="003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63B62">
              <w:rPr>
                <w:rFonts w:ascii="Cambria" w:hAnsi="Cambria"/>
                <w:b/>
                <w:lang w:eastAsia="pl-PL"/>
              </w:rPr>
              <w:t>Waga</w:t>
            </w:r>
          </w:p>
        </w:tc>
      </w:tr>
      <w:tr w:rsidR="006A781A" w:rsidRPr="00334913" w:rsidTr="005F57AF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FA" w:rsidRDefault="00334913" w:rsidP="007272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eastAsia="pl-PL"/>
              </w:rPr>
            </w:pPr>
            <w:r w:rsidRPr="00063B62">
              <w:rPr>
                <w:rFonts w:ascii="Cambria" w:hAnsi="Cambria"/>
                <w:lang w:eastAsia="pl-PL"/>
              </w:rPr>
              <w:t xml:space="preserve">Cena netto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81A" w:rsidRPr="00063B62" w:rsidRDefault="002E45F2" w:rsidP="003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</w:t>
            </w:r>
            <w:r w:rsidR="006A781A" w:rsidRPr="00063B62">
              <w:rPr>
                <w:rFonts w:ascii="Cambria" w:hAnsi="Cambria"/>
                <w:lang w:eastAsia="pl-PL"/>
              </w:rPr>
              <w:t>0%</w:t>
            </w:r>
          </w:p>
        </w:tc>
      </w:tr>
      <w:tr w:rsidR="0089240C" w:rsidRPr="00334913" w:rsidTr="005F57AF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FA" w:rsidRDefault="001F749B" w:rsidP="007272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eastAsia="pl-PL"/>
              </w:rPr>
            </w:pPr>
            <w:r w:rsidRPr="001F749B">
              <w:rPr>
                <w:rFonts w:ascii="Cambria" w:hAnsi="Cambria"/>
                <w:lang w:eastAsia="pl-PL"/>
              </w:rPr>
              <w:t xml:space="preserve">Okres wsparcia technicznego począwszy od protokolarnego odbioru licencji </w:t>
            </w:r>
            <w:r w:rsidR="00511102">
              <w:rPr>
                <w:rFonts w:ascii="Cambria" w:hAnsi="Cambria"/>
                <w:lang w:eastAsia="pl-PL"/>
              </w:rPr>
              <w:br/>
            </w:r>
            <w:r w:rsidRPr="001F749B">
              <w:rPr>
                <w:rFonts w:ascii="Cambria" w:hAnsi="Cambria"/>
                <w:lang w:eastAsia="pl-PL"/>
              </w:rPr>
              <w:t>(w miesiącach)</w:t>
            </w:r>
            <w:r w:rsidR="00015A49">
              <w:rPr>
                <w:rFonts w:ascii="Cambria" w:hAnsi="Cambria"/>
                <w:lang w:eastAsia="pl-PL"/>
              </w:rPr>
              <w:t>, przy czym maksymalny możliwy do zadeklarowania przez Oferenta okres wsparcia to 24 miesiące.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0C" w:rsidRDefault="001F749B" w:rsidP="003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</w:t>
            </w:r>
            <w:r w:rsidR="0044684E">
              <w:rPr>
                <w:rFonts w:ascii="Cambria" w:hAnsi="Cambria"/>
                <w:lang w:eastAsia="pl-PL"/>
              </w:rPr>
              <w:t>0%</w:t>
            </w:r>
          </w:p>
        </w:tc>
      </w:tr>
    </w:tbl>
    <w:p w:rsidR="00AA4E46" w:rsidRDefault="00AA4E46" w:rsidP="003F6309">
      <w:pPr>
        <w:autoSpaceDE w:val="0"/>
        <w:autoSpaceDN w:val="0"/>
        <w:adjustRightInd w:val="0"/>
        <w:spacing w:after="0" w:line="240" w:lineRule="auto"/>
        <w:ind w:left="705"/>
        <w:rPr>
          <w:rFonts w:ascii="Cambria" w:hAnsi="Cambria"/>
          <w:lang w:eastAsia="pl-PL"/>
        </w:rPr>
      </w:pPr>
    </w:p>
    <w:p w:rsidR="0000167B" w:rsidRDefault="0000167B" w:rsidP="003F6309">
      <w:pPr>
        <w:autoSpaceDE w:val="0"/>
        <w:autoSpaceDN w:val="0"/>
        <w:adjustRightInd w:val="0"/>
        <w:spacing w:after="0" w:line="240" w:lineRule="auto"/>
        <w:ind w:left="705"/>
        <w:rPr>
          <w:rFonts w:ascii="Cambria" w:hAnsi="Cambria"/>
          <w:lang w:eastAsia="pl-PL"/>
        </w:rPr>
      </w:pPr>
      <w:r w:rsidRPr="00334913">
        <w:rPr>
          <w:rFonts w:ascii="Cambria" w:hAnsi="Cambria"/>
          <w:lang w:eastAsia="pl-PL"/>
        </w:rPr>
        <w:t xml:space="preserve">Wybór </w:t>
      </w:r>
      <w:r>
        <w:rPr>
          <w:rFonts w:ascii="Cambria" w:hAnsi="Cambria"/>
          <w:lang w:eastAsia="pl-PL"/>
        </w:rPr>
        <w:t xml:space="preserve">Oferenta dokonany zostanie </w:t>
      </w:r>
      <w:r w:rsidRPr="00334913">
        <w:rPr>
          <w:rFonts w:ascii="Cambria" w:hAnsi="Cambria"/>
          <w:lang w:eastAsia="pl-PL"/>
        </w:rPr>
        <w:t>na podstawie największej ilości uzyskanych punktów zgodnie z</w:t>
      </w:r>
      <w:r>
        <w:rPr>
          <w:rFonts w:ascii="Cambria" w:hAnsi="Cambria"/>
          <w:lang w:eastAsia="pl-PL"/>
        </w:rPr>
        <w:t xml:space="preserve"> następującą metodologią</w:t>
      </w:r>
      <w:r w:rsidRPr="00334913">
        <w:rPr>
          <w:rFonts w:ascii="Cambria" w:hAnsi="Cambria"/>
          <w:lang w:eastAsia="pl-PL"/>
        </w:rPr>
        <w:t>:</w:t>
      </w:r>
    </w:p>
    <w:p w:rsidR="008A1923" w:rsidRDefault="008A1923" w:rsidP="002C4E8C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Cambria" w:hAnsi="Cambria" w:cs="Calibri"/>
        </w:rPr>
      </w:pPr>
    </w:p>
    <w:p w:rsidR="0000167B" w:rsidRPr="00256E0B" w:rsidRDefault="0000167B" w:rsidP="002C4E8C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Cambria" w:hAnsi="Cambria" w:cs="Calibri"/>
        </w:rPr>
      </w:pPr>
      <w:r w:rsidRPr="00256E0B">
        <w:rPr>
          <w:rFonts w:ascii="Cambria" w:hAnsi="Cambria" w:cs="Calibri"/>
        </w:rPr>
        <w:t xml:space="preserve">Przez kryterium </w:t>
      </w:r>
      <w:r w:rsidRPr="00256E0B">
        <w:rPr>
          <w:rFonts w:ascii="Cambria" w:hAnsi="Cambria" w:cs="Calibri"/>
          <w:bCs/>
        </w:rPr>
        <w:t>„Cena netto”</w:t>
      </w:r>
      <w:r w:rsidRPr="00256E0B">
        <w:rPr>
          <w:rFonts w:ascii="Cambria" w:hAnsi="Cambria" w:cs="Calibri"/>
          <w:b/>
          <w:bCs/>
        </w:rPr>
        <w:t xml:space="preserve"> </w:t>
      </w:r>
      <w:r w:rsidRPr="00256E0B">
        <w:rPr>
          <w:rFonts w:ascii="Cambria" w:hAnsi="Cambria" w:cs="Calibri"/>
        </w:rPr>
        <w:t>Zamawiający rozumie określoną przez Oferenta cenę całkowitą netto za wykonanie przedmiotu zamówienia. Ocena w ramach kryterium „Cena netto” (</w:t>
      </w:r>
      <w:proofErr w:type="spellStart"/>
      <w:r w:rsidRPr="00256E0B">
        <w:rPr>
          <w:rFonts w:ascii="Cambria" w:hAnsi="Cambria" w:cs="Calibri"/>
        </w:rPr>
        <w:t>Kc</w:t>
      </w:r>
      <w:proofErr w:type="spellEnd"/>
      <w:r w:rsidRPr="00256E0B">
        <w:rPr>
          <w:rFonts w:ascii="Cambria" w:hAnsi="Cambria" w:cs="Calibri"/>
        </w:rPr>
        <w:t>) będzie obliczana na podstawie następującego wzoru:</w:t>
      </w:r>
    </w:p>
    <w:p w:rsidR="0000167B" w:rsidRPr="00256E0B" w:rsidRDefault="0000167B" w:rsidP="0000167B">
      <w:pPr>
        <w:autoSpaceDE w:val="0"/>
        <w:autoSpaceDN w:val="0"/>
        <w:adjustRightInd w:val="0"/>
        <w:spacing w:after="0" w:line="240" w:lineRule="auto"/>
        <w:ind w:right="708"/>
        <w:rPr>
          <w:rFonts w:ascii="Cambria" w:hAnsi="Cambria" w:cs="Calibri"/>
        </w:rPr>
      </w:pPr>
    </w:p>
    <w:p w:rsidR="0000167B" w:rsidRPr="00BC57ED" w:rsidRDefault="00921237" w:rsidP="007A1E91">
      <w:pPr>
        <w:autoSpaceDE w:val="0"/>
        <w:autoSpaceDN w:val="0"/>
        <w:adjustRightInd w:val="0"/>
        <w:spacing w:after="0" w:line="240" w:lineRule="auto"/>
        <w:ind w:left="1276" w:right="708"/>
        <w:rPr>
          <w:rFonts w:ascii="Cambria" w:hAnsi="Cambria" w:cs="Calibri"/>
        </w:rPr>
      </w:pPr>
      <w:r w:rsidRPr="00BC57ED">
        <w:rPr>
          <w:rFonts w:ascii="Cambria" w:hAnsi="Cambria"/>
          <w:noProof/>
          <w:position w:val="-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4.15pt;height:30.9pt;mso-width-percent:0;mso-height-percent:0;mso-width-percent:0;mso-height-percent:0" o:ole="">
            <v:imagedata r:id="rId8" o:title=""/>
          </v:shape>
          <o:OLEObject Type="Embed" ProgID="Equation.3" ShapeID="_x0000_i1025" DrawAspect="Content" ObjectID="_1590574829" r:id="rId9"/>
        </w:object>
      </w:r>
    </w:p>
    <w:p w:rsidR="0000167B" w:rsidRPr="00BC57ED" w:rsidRDefault="0000167B" w:rsidP="002C4E8C">
      <w:pPr>
        <w:autoSpaceDE w:val="0"/>
        <w:autoSpaceDN w:val="0"/>
        <w:adjustRightInd w:val="0"/>
        <w:spacing w:after="0" w:line="240" w:lineRule="auto"/>
        <w:ind w:right="708" w:firstLine="708"/>
        <w:rPr>
          <w:rFonts w:ascii="Cambria" w:hAnsi="Cambria" w:cs="Calibri"/>
        </w:rPr>
      </w:pPr>
      <w:r w:rsidRPr="00BC57ED">
        <w:rPr>
          <w:rFonts w:ascii="Cambria" w:hAnsi="Cambria" w:cs="Calibri"/>
        </w:rPr>
        <w:t xml:space="preserve">gdzie: </w:t>
      </w:r>
    </w:p>
    <w:p w:rsidR="0000167B" w:rsidRPr="00BC57ED" w:rsidRDefault="0000167B" w:rsidP="0000167B">
      <w:pPr>
        <w:autoSpaceDE w:val="0"/>
        <w:autoSpaceDN w:val="0"/>
        <w:adjustRightInd w:val="0"/>
        <w:spacing w:after="0" w:line="240" w:lineRule="auto"/>
        <w:ind w:left="708" w:right="708" w:firstLine="708"/>
        <w:jc w:val="both"/>
        <w:rPr>
          <w:rFonts w:ascii="Cambria" w:hAnsi="Cambria" w:cs="Calibri"/>
        </w:rPr>
      </w:pPr>
      <w:r w:rsidRPr="00BC57ED">
        <w:rPr>
          <w:rFonts w:ascii="Cambria" w:hAnsi="Cambria" w:cs="Calibri"/>
        </w:rPr>
        <w:t>Cn – najniższa zaproponowana cena netto</w:t>
      </w:r>
    </w:p>
    <w:p w:rsidR="0000167B" w:rsidRPr="00BC57ED" w:rsidRDefault="0000167B" w:rsidP="0000167B">
      <w:pPr>
        <w:autoSpaceDE w:val="0"/>
        <w:autoSpaceDN w:val="0"/>
        <w:adjustRightInd w:val="0"/>
        <w:spacing w:after="0" w:line="240" w:lineRule="auto"/>
        <w:ind w:left="708" w:right="708" w:firstLine="708"/>
        <w:jc w:val="both"/>
        <w:rPr>
          <w:rFonts w:ascii="Cambria" w:hAnsi="Cambria" w:cs="Calibri"/>
        </w:rPr>
      </w:pPr>
      <w:r w:rsidRPr="00BC57ED">
        <w:rPr>
          <w:rFonts w:ascii="Cambria" w:hAnsi="Cambria" w:cs="Calibri"/>
        </w:rPr>
        <w:t xml:space="preserve">Co – cena netto zaproponowana w badanej ofercie </w:t>
      </w:r>
    </w:p>
    <w:p w:rsidR="00B861E3" w:rsidRDefault="0000167B" w:rsidP="00673CCE">
      <w:pPr>
        <w:autoSpaceDE w:val="0"/>
        <w:autoSpaceDN w:val="0"/>
        <w:adjustRightInd w:val="0"/>
        <w:spacing w:after="0" w:line="240" w:lineRule="auto"/>
        <w:ind w:left="1418" w:right="708" w:hanging="2"/>
        <w:jc w:val="both"/>
        <w:rPr>
          <w:rFonts w:ascii="Cambria" w:hAnsi="Cambria" w:cs="Calibri"/>
        </w:rPr>
      </w:pPr>
      <w:r w:rsidRPr="00BC57ED">
        <w:rPr>
          <w:rFonts w:ascii="Cambria" w:hAnsi="Cambria" w:cs="Calibri"/>
        </w:rPr>
        <w:t>Kc – liczba punktów przyznana danej of</w:t>
      </w:r>
      <w:r w:rsidR="00992128">
        <w:rPr>
          <w:rFonts w:ascii="Cambria" w:hAnsi="Cambria" w:cs="Calibri"/>
        </w:rPr>
        <w:t>ercie w kryterium „Cena netto</w:t>
      </w:r>
      <w:r w:rsidRPr="00BC57ED">
        <w:rPr>
          <w:rFonts w:ascii="Cambria" w:hAnsi="Cambria" w:cs="Calibri"/>
        </w:rPr>
        <w:t>”</w:t>
      </w:r>
    </w:p>
    <w:p w:rsidR="008A1923" w:rsidRDefault="008A1923" w:rsidP="0044684E">
      <w:pPr>
        <w:autoSpaceDE w:val="0"/>
        <w:autoSpaceDN w:val="0"/>
        <w:adjustRightInd w:val="0"/>
        <w:spacing w:after="0" w:line="240" w:lineRule="auto"/>
        <w:ind w:left="708" w:right="708"/>
        <w:jc w:val="both"/>
        <w:rPr>
          <w:rFonts w:ascii="Cambria" w:hAnsi="Cambria" w:cs="Calibri"/>
        </w:rPr>
      </w:pPr>
    </w:p>
    <w:p w:rsidR="001F749B" w:rsidRPr="001F749B" w:rsidRDefault="001F749B" w:rsidP="001F749B">
      <w:pPr>
        <w:spacing w:after="0" w:line="240" w:lineRule="auto"/>
        <w:ind w:left="708"/>
        <w:jc w:val="both"/>
        <w:rPr>
          <w:rFonts w:ascii="Cambria" w:hAnsi="Cambria" w:cs="Calibri"/>
        </w:rPr>
      </w:pPr>
      <w:r w:rsidRPr="001F749B">
        <w:rPr>
          <w:rFonts w:ascii="Cambria" w:hAnsi="Cambria" w:cs="Calibri"/>
        </w:rPr>
        <w:t xml:space="preserve">Przez kryterium </w:t>
      </w:r>
      <w:r w:rsidRPr="00B815F6">
        <w:rPr>
          <w:rFonts w:ascii="Cambria" w:hAnsi="Cambria" w:cs="Calibri"/>
          <w:bCs/>
        </w:rPr>
        <w:t>„Okres wsparcia technicznego”</w:t>
      </w:r>
      <w:r w:rsidRPr="00B815F6">
        <w:rPr>
          <w:rFonts w:ascii="Cambria" w:hAnsi="Cambria" w:cs="Calibri"/>
          <w:b/>
          <w:bCs/>
        </w:rPr>
        <w:t xml:space="preserve"> </w:t>
      </w:r>
      <w:r w:rsidRPr="00B815F6">
        <w:rPr>
          <w:rFonts w:ascii="Cambria" w:hAnsi="Cambria" w:cs="Calibri"/>
        </w:rPr>
        <w:t>Zamawiający</w:t>
      </w:r>
      <w:r w:rsidRPr="001F749B">
        <w:rPr>
          <w:rFonts w:ascii="Cambria" w:hAnsi="Cambria" w:cs="Calibri"/>
        </w:rPr>
        <w:t xml:space="preserve"> rozumie określony przez Oferenta okres wsparcia technicznego (podany w przeliczeniu na pełne miesiące)</w:t>
      </w:r>
      <w:r w:rsidR="00B815F6" w:rsidRPr="00B815F6">
        <w:rPr>
          <w:rFonts w:ascii="Cambria" w:hAnsi="Cambria"/>
        </w:rPr>
        <w:t xml:space="preserve"> </w:t>
      </w:r>
      <w:r w:rsidR="00B815F6">
        <w:rPr>
          <w:rFonts w:ascii="Cambria" w:hAnsi="Cambria"/>
        </w:rPr>
        <w:t>tj. czas monitorowania czy serwis jest dostępny, czy infrastruktura, na której działa jest dostępna dla  Użytkowników a także monitorowanie, czy serwis nie generuje błędów. Wsparcie techniczne powinno obejmować bieżące usuwanie błędów natury krytycznej, tak by podstawowa funkcjonalność serwisu była utrzymana w ciągłości. Czas liczony jest</w:t>
      </w:r>
      <w:r w:rsidRPr="001F749B">
        <w:rPr>
          <w:rFonts w:ascii="Cambria" w:hAnsi="Cambria" w:cs="Calibri"/>
        </w:rPr>
        <w:t xml:space="preserve"> od momentu prawidłowo zakończonego procesu protokołowania odbioru przedmiotu ni</w:t>
      </w:r>
      <w:r>
        <w:rPr>
          <w:rFonts w:ascii="Cambria" w:hAnsi="Cambria" w:cs="Calibri"/>
        </w:rPr>
        <w:t xml:space="preserve">niejszego zapytania ofertowego </w:t>
      </w:r>
      <w:r w:rsidRPr="001F749B">
        <w:rPr>
          <w:rFonts w:ascii="Cambria" w:hAnsi="Cambria" w:cs="Calibri"/>
        </w:rPr>
        <w:t>i podany w formularzu ofertowym stanowiącym Załącznik</w:t>
      </w:r>
      <w:r>
        <w:rPr>
          <w:rFonts w:ascii="Cambria" w:hAnsi="Cambria" w:cs="Calibri"/>
        </w:rPr>
        <w:t xml:space="preserve"> nr 1</w:t>
      </w:r>
      <w:r w:rsidRPr="001F749B">
        <w:rPr>
          <w:rFonts w:ascii="Cambria" w:hAnsi="Cambria" w:cs="Calibri"/>
        </w:rPr>
        <w:t xml:space="preserve"> do niniejszego zapytania ofertowego. Ocena w ramach kryterium „Okres wsparcia technicznego” będzie obliczana na podstawie następującego wzoru:</w:t>
      </w:r>
    </w:p>
    <w:p w:rsidR="001F749B" w:rsidRPr="001F749B" w:rsidRDefault="001F749B" w:rsidP="001F749B">
      <w:pPr>
        <w:spacing w:after="0" w:line="240" w:lineRule="auto"/>
        <w:ind w:left="425"/>
        <w:jc w:val="both"/>
        <w:rPr>
          <w:rFonts w:ascii="Cambria" w:hAnsi="Cambria" w:cs="Calibri"/>
        </w:rPr>
      </w:pPr>
    </w:p>
    <w:p w:rsidR="001F749B" w:rsidRPr="001F749B" w:rsidRDefault="009B59F0" w:rsidP="001F749B">
      <w:pPr>
        <w:spacing w:after="0" w:line="240" w:lineRule="auto"/>
        <w:ind w:left="1276" w:right="708"/>
        <w:jc w:val="both"/>
        <w:rPr>
          <w:rFonts w:ascii="Cambria" w:hAnsi="Cambria" w:cs="Calibri"/>
        </w:rPr>
      </w:pPr>
      <w:r>
        <w:rPr>
          <w:rFonts w:ascii="Cambria" w:hAnsi="Cambria"/>
          <w:noProof/>
          <w:position w:val="-24"/>
          <w:lang w:eastAsia="pl-PL"/>
        </w:rPr>
        <w:drawing>
          <wp:inline distT="0" distB="0" distL="0" distR="0">
            <wp:extent cx="1358900" cy="39370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9B" w:rsidRPr="001F749B" w:rsidRDefault="001F749B" w:rsidP="001F749B">
      <w:pPr>
        <w:spacing w:after="0" w:line="240" w:lineRule="auto"/>
        <w:ind w:right="708" w:firstLine="708"/>
        <w:jc w:val="both"/>
        <w:rPr>
          <w:rFonts w:ascii="Cambria" w:hAnsi="Cambria" w:cs="Calibri"/>
        </w:rPr>
      </w:pPr>
      <w:r w:rsidRPr="001F749B">
        <w:rPr>
          <w:rFonts w:ascii="Cambria" w:hAnsi="Cambria" w:cs="Calibri"/>
        </w:rPr>
        <w:t>gdzie:</w:t>
      </w:r>
    </w:p>
    <w:p w:rsidR="001F749B" w:rsidRPr="001F749B" w:rsidRDefault="001F749B" w:rsidP="001F74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hAnsi="Cambria" w:cs="Calibri"/>
        </w:rPr>
      </w:pPr>
      <w:r w:rsidRPr="001F749B">
        <w:rPr>
          <w:rFonts w:ascii="Cambria" w:hAnsi="Cambria" w:cs="Calibri"/>
          <w:color w:val="FF0000"/>
        </w:rPr>
        <w:tab/>
      </w:r>
      <w:r w:rsidRPr="001F749B">
        <w:rPr>
          <w:rFonts w:ascii="Cambria" w:hAnsi="Cambria" w:cs="Calibri"/>
          <w:color w:val="FF0000"/>
        </w:rPr>
        <w:tab/>
      </w:r>
      <w:r w:rsidRPr="001F749B">
        <w:rPr>
          <w:rFonts w:ascii="Cambria" w:hAnsi="Cambria" w:cs="Calibri"/>
        </w:rPr>
        <w:t xml:space="preserve">Go – okres wsparcia technicznego zaproponowany w badanej ofercie </w:t>
      </w:r>
    </w:p>
    <w:p w:rsidR="001F749B" w:rsidRPr="001F749B" w:rsidRDefault="001F749B" w:rsidP="001F749B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Cambria" w:hAnsi="Cambria" w:cs="Calibri"/>
        </w:rPr>
      </w:pPr>
      <w:proofErr w:type="spellStart"/>
      <w:r w:rsidRPr="001F749B">
        <w:rPr>
          <w:rFonts w:ascii="Cambria" w:hAnsi="Cambria" w:cs="Calibri"/>
        </w:rPr>
        <w:t>Gn</w:t>
      </w:r>
      <w:proofErr w:type="spellEnd"/>
      <w:r w:rsidRPr="001F749B">
        <w:rPr>
          <w:rFonts w:ascii="Cambria" w:hAnsi="Cambria" w:cs="Calibri"/>
        </w:rPr>
        <w:t xml:space="preserve"> – najdłuższy zaproponowany okres wsparcia technicznego </w:t>
      </w:r>
    </w:p>
    <w:p w:rsidR="001F749B" w:rsidRPr="001F749B" w:rsidRDefault="001F749B" w:rsidP="001F749B">
      <w:pPr>
        <w:autoSpaceDE w:val="0"/>
        <w:autoSpaceDN w:val="0"/>
        <w:adjustRightInd w:val="0"/>
        <w:spacing w:after="0" w:line="240" w:lineRule="auto"/>
        <w:ind w:left="1410" w:right="-1"/>
        <w:jc w:val="both"/>
        <w:rPr>
          <w:rFonts w:ascii="Cambria" w:hAnsi="Cambria" w:cs="Calibri"/>
        </w:rPr>
      </w:pPr>
      <w:r w:rsidRPr="001F749B">
        <w:rPr>
          <w:rFonts w:ascii="Cambria" w:hAnsi="Cambria" w:cs="Calibri"/>
        </w:rPr>
        <w:t>Kg – liczba punktów przyznana danej ofercie w kryterium „Okres wsparcia technicznego”.</w:t>
      </w:r>
    </w:p>
    <w:p w:rsidR="00B0465D" w:rsidRDefault="00B0465D" w:rsidP="00B0465D">
      <w:pPr>
        <w:autoSpaceDE w:val="0"/>
        <w:autoSpaceDN w:val="0"/>
        <w:adjustRightInd w:val="0"/>
        <w:spacing w:after="0" w:line="240" w:lineRule="auto"/>
        <w:ind w:left="708" w:right="708"/>
        <w:jc w:val="both"/>
        <w:rPr>
          <w:rFonts w:ascii="Cambria" w:hAnsi="Cambria" w:cs="Calibri"/>
        </w:rPr>
      </w:pPr>
    </w:p>
    <w:p w:rsidR="0044684E" w:rsidRPr="0044684E" w:rsidRDefault="0044684E" w:rsidP="008A1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libri"/>
          <w:b/>
          <w:u w:val="single"/>
        </w:rPr>
      </w:pPr>
      <w:r w:rsidRPr="0044684E">
        <w:rPr>
          <w:rFonts w:ascii="Cambria" w:hAnsi="Cambria" w:cs="Calibri"/>
          <w:b/>
          <w:u w:val="single"/>
        </w:rPr>
        <w:t>Spośród ważnych ofert, Zamawiający uzna za najkorzystniejszą i wybierze o</w:t>
      </w:r>
      <w:r w:rsidR="008A1923">
        <w:rPr>
          <w:rFonts w:ascii="Cambria" w:hAnsi="Cambria" w:cs="Calibri"/>
          <w:b/>
          <w:u w:val="single"/>
        </w:rPr>
        <w:t>f</w:t>
      </w:r>
      <w:r w:rsidRPr="0044684E">
        <w:rPr>
          <w:rFonts w:ascii="Cambria" w:hAnsi="Cambria" w:cs="Calibri"/>
          <w:b/>
          <w:u w:val="single"/>
        </w:rPr>
        <w:t xml:space="preserve">ertę, </w:t>
      </w:r>
      <w:r w:rsidR="008A1923">
        <w:rPr>
          <w:rFonts w:ascii="Cambria" w:hAnsi="Cambria" w:cs="Calibri"/>
          <w:b/>
          <w:u w:val="single"/>
        </w:rPr>
        <w:t>k</w:t>
      </w:r>
      <w:r w:rsidRPr="0044684E">
        <w:rPr>
          <w:rFonts w:ascii="Cambria" w:hAnsi="Cambria" w:cs="Calibri"/>
          <w:b/>
          <w:u w:val="single"/>
        </w:rPr>
        <w:t>tóra spełni wszystkie wymagania określone w szczegółowym opisie przedmiotu zamówienia oraz uzyskała największą liczbę punktów w ocenie końcowej.</w:t>
      </w:r>
    </w:p>
    <w:p w:rsidR="008A1923" w:rsidRDefault="008A1923" w:rsidP="00B0465D">
      <w:pPr>
        <w:autoSpaceDE w:val="0"/>
        <w:autoSpaceDN w:val="0"/>
        <w:adjustRightInd w:val="0"/>
        <w:spacing w:after="0" w:line="240" w:lineRule="auto"/>
        <w:ind w:left="1418" w:right="708" w:hanging="2"/>
        <w:jc w:val="center"/>
        <w:rPr>
          <w:rFonts w:ascii="Cambria" w:hAnsi="Cambria" w:cs="Calibri"/>
        </w:rPr>
      </w:pPr>
    </w:p>
    <w:p w:rsidR="0044684E" w:rsidRPr="0044684E" w:rsidRDefault="00921237" w:rsidP="00B0465D">
      <w:pPr>
        <w:autoSpaceDE w:val="0"/>
        <w:autoSpaceDN w:val="0"/>
        <w:adjustRightInd w:val="0"/>
        <w:spacing w:after="0" w:line="240" w:lineRule="auto"/>
        <w:ind w:left="1418" w:right="708" w:hanging="2"/>
        <w:jc w:val="center"/>
        <w:rPr>
          <w:rFonts w:ascii="Cambria" w:hAnsi="Cambria" w:cs="Calibri"/>
        </w:rPr>
      </w:pPr>
      <w:r w:rsidRPr="00D42724">
        <w:rPr>
          <w:rFonts w:ascii="Cambria" w:hAnsi="Cambria" w:cs="Calibri"/>
          <w:noProof/>
          <w:position w:val="-10"/>
        </w:rPr>
        <w:object w:dxaOrig="1320" w:dyaOrig="320">
          <v:shape id="_x0000_i1026" type="#_x0000_t75" alt="" style="width:65.9pt;height:15.8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590574830" r:id="rId12"/>
        </w:object>
      </w:r>
    </w:p>
    <w:p w:rsidR="0044684E" w:rsidRPr="0044684E" w:rsidRDefault="0044684E" w:rsidP="00B0465D">
      <w:pPr>
        <w:autoSpaceDE w:val="0"/>
        <w:autoSpaceDN w:val="0"/>
        <w:adjustRightInd w:val="0"/>
        <w:spacing w:after="0" w:line="240" w:lineRule="auto"/>
        <w:ind w:right="708" w:firstLine="708"/>
        <w:jc w:val="both"/>
        <w:rPr>
          <w:rFonts w:ascii="Cambria" w:hAnsi="Cambria" w:cs="Calibri"/>
        </w:rPr>
      </w:pPr>
      <w:r w:rsidRPr="0044684E">
        <w:rPr>
          <w:rFonts w:ascii="Cambria" w:hAnsi="Cambria" w:cs="Calibri"/>
        </w:rPr>
        <w:t>gdzie:</w:t>
      </w:r>
    </w:p>
    <w:p w:rsidR="0044684E" w:rsidRPr="0044684E" w:rsidRDefault="0044684E" w:rsidP="0044684E">
      <w:pPr>
        <w:autoSpaceDE w:val="0"/>
        <w:autoSpaceDN w:val="0"/>
        <w:adjustRightInd w:val="0"/>
        <w:spacing w:after="0" w:line="240" w:lineRule="auto"/>
        <w:ind w:left="1418" w:right="708" w:hanging="2"/>
        <w:jc w:val="both"/>
        <w:rPr>
          <w:rFonts w:ascii="Cambria" w:hAnsi="Cambria" w:cs="Calibri"/>
        </w:rPr>
      </w:pPr>
      <w:r w:rsidRPr="0044684E">
        <w:rPr>
          <w:rFonts w:ascii="Cambria" w:hAnsi="Cambria" w:cs="Calibri"/>
        </w:rPr>
        <w:t>K – liczba punktów w ocenie końcowej</w:t>
      </w:r>
    </w:p>
    <w:p w:rsidR="0044684E" w:rsidRPr="0044684E" w:rsidRDefault="0044684E" w:rsidP="0044684E">
      <w:pPr>
        <w:autoSpaceDE w:val="0"/>
        <w:autoSpaceDN w:val="0"/>
        <w:adjustRightInd w:val="0"/>
        <w:spacing w:after="0" w:line="240" w:lineRule="auto"/>
        <w:ind w:left="1418" w:right="708" w:hanging="2"/>
        <w:jc w:val="both"/>
        <w:rPr>
          <w:rFonts w:ascii="Cambria" w:hAnsi="Cambria" w:cs="Calibri"/>
        </w:rPr>
      </w:pPr>
      <w:proofErr w:type="spellStart"/>
      <w:r w:rsidRPr="0044684E">
        <w:rPr>
          <w:rFonts w:ascii="Cambria" w:hAnsi="Cambria" w:cs="Calibri"/>
        </w:rPr>
        <w:t>Kc</w:t>
      </w:r>
      <w:proofErr w:type="spellEnd"/>
      <w:r w:rsidRPr="0044684E">
        <w:rPr>
          <w:rFonts w:ascii="Cambria" w:hAnsi="Cambria" w:cs="Calibri"/>
        </w:rPr>
        <w:t xml:space="preserve"> – liczba punktów przyznana danej ofercie w kryterium „Cena netto”</w:t>
      </w:r>
    </w:p>
    <w:p w:rsidR="0044684E" w:rsidRDefault="001F749B" w:rsidP="0044684E">
      <w:pPr>
        <w:autoSpaceDE w:val="0"/>
        <w:autoSpaceDN w:val="0"/>
        <w:adjustRightInd w:val="0"/>
        <w:spacing w:after="0" w:line="240" w:lineRule="auto"/>
        <w:ind w:left="1418" w:right="708" w:hanging="2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Kg</w:t>
      </w:r>
      <w:r w:rsidR="0044684E" w:rsidRPr="0044684E">
        <w:rPr>
          <w:rFonts w:ascii="Cambria" w:hAnsi="Cambria" w:cs="Calibri"/>
        </w:rPr>
        <w:t xml:space="preserve"> – liczba punktów przyznana danej ofercie w kryterium „</w:t>
      </w:r>
      <w:r>
        <w:rPr>
          <w:rFonts w:ascii="Cambria" w:hAnsi="Cambria" w:cs="Calibri"/>
        </w:rPr>
        <w:t xml:space="preserve">Okres wsparcia technicznego” </w:t>
      </w:r>
    </w:p>
    <w:p w:rsidR="00673CCE" w:rsidRDefault="00673CCE" w:rsidP="003F63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:rsidR="00E0642C" w:rsidRDefault="00B861E3" w:rsidP="008A1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libri"/>
        </w:rPr>
      </w:pPr>
      <w:r w:rsidRPr="00256E0B">
        <w:rPr>
          <w:rFonts w:ascii="Cambria" w:hAnsi="Cambria" w:cs="Calibri"/>
        </w:rPr>
        <w:t>Wartości punktowe w</w:t>
      </w:r>
      <w:r w:rsidR="00B0465D">
        <w:rPr>
          <w:rFonts w:ascii="Cambria" w:hAnsi="Cambria" w:cs="Calibri"/>
        </w:rPr>
        <w:t xml:space="preserve"> poszczególnych</w:t>
      </w:r>
      <w:r w:rsidRPr="00256E0B">
        <w:rPr>
          <w:rFonts w:ascii="Cambria" w:hAnsi="Cambria" w:cs="Calibri"/>
        </w:rPr>
        <w:t xml:space="preserve"> </w:t>
      </w:r>
      <w:r w:rsidR="00B0465D">
        <w:rPr>
          <w:rFonts w:ascii="Cambria" w:hAnsi="Cambria" w:cs="Calibri"/>
        </w:rPr>
        <w:t>kryteriach zostaną</w:t>
      </w:r>
      <w:r w:rsidRPr="00256E0B">
        <w:rPr>
          <w:rFonts w:ascii="Cambria" w:hAnsi="Cambria" w:cs="Calibri"/>
        </w:rPr>
        <w:t xml:space="preserve"> podane z dokładnością do dwóch miejsc po przecinku, a zaokrąglenie zostanie dokonane zgodnie z ogólnie przyjętymi zasadami matematycznymi.</w:t>
      </w:r>
    </w:p>
    <w:p w:rsidR="00D42724" w:rsidRPr="00362105" w:rsidRDefault="00D42724" w:rsidP="003F6309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eastAsia="pl-PL"/>
        </w:rPr>
      </w:pPr>
    </w:p>
    <w:p w:rsidR="007272FA" w:rsidRDefault="0026707D" w:rsidP="00727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 w:rsidRPr="00672169">
        <w:rPr>
          <w:rFonts w:ascii="Cambria" w:hAnsi="Cambria"/>
          <w:b/>
          <w:bCs/>
        </w:rPr>
        <w:t>WARUNKI ZMIANY UMOWY:</w:t>
      </w:r>
    </w:p>
    <w:p w:rsidR="007272FA" w:rsidRDefault="002E2286" w:rsidP="007272FA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Cambria" w:hAnsi="Cambria" w:cs="Arial"/>
          <w:b/>
          <w:shd w:val="clear" w:color="auto" w:fill="FFFFFF"/>
        </w:rPr>
      </w:pPr>
      <w:r w:rsidRPr="00984BFC">
        <w:rPr>
          <w:rFonts w:ascii="Cambria" w:hAnsi="Cambria" w:cs="Arial"/>
          <w:shd w:val="clear" w:color="auto" w:fill="FFFFFF"/>
        </w:rPr>
        <w:t xml:space="preserve">Umowa z Oferentem wybranym w drodze niniejszego postępowania ofertowego  zostanie podpisana </w:t>
      </w:r>
      <w:r w:rsidRPr="00984BFC">
        <w:rPr>
          <w:rFonts w:ascii="Cambria" w:hAnsi="Cambria" w:cs="Arial"/>
          <w:b/>
          <w:shd w:val="clear" w:color="auto" w:fill="FFFFFF"/>
        </w:rPr>
        <w:t xml:space="preserve">nie wcześniej niż dzień po podpisaniu umowy o powierzenie grantu pomiędzy Zamawiającym a </w:t>
      </w:r>
      <w:r w:rsidR="00B01FEE">
        <w:rPr>
          <w:rFonts w:ascii="Cambria" w:hAnsi="Cambria" w:cs="Arial"/>
          <w:b/>
          <w:shd w:val="clear" w:color="auto" w:fill="FFFFFF"/>
        </w:rPr>
        <w:t>Podlaską Fundacją Rozwoju Regionalnego (</w:t>
      </w:r>
      <w:proofErr w:type="spellStart"/>
      <w:r w:rsidR="00B01FEE">
        <w:rPr>
          <w:rFonts w:ascii="Cambria" w:hAnsi="Cambria" w:cs="Arial"/>
          <w:b/>
          <w:shd w:val="clear" w:color="auto" w:fill="FFFFFF"/>
        </w:rPr>
        <w:t>Grantodawcą</w:t>
      </w:r>
      <w:proofErr w:type="spellEnd"/>
      <w:r w:rsidR="00B01FEE">
        <w:rPr>
          <w:rFonts w:ascii="Cambria" w:hAnsi="Cambria" w:cs="Arial"/>
          <w:b/>
          <w:shd w:val="clear" w:color="auto" w:fill="FFFFFF"/>
        </w:rPr>
        <w:t>)</w:t>
      </w:r>
      <w:r w:rsidRPr="00984BFC">
        <w:rPr>
          <w:rFonts w:ascii="Cambria" w:hAnsi="Cambria" w:cs="Arial"/>
          <w:b/>
          <w:shd w:val="clear" w:color="auto" w:fill="FFFFFF"/>
        </w:rPr>
        <w:t>.</w:t>
      </w:r>
    </w:p>
    <w:p w:rsidR="007272FA" w:rsidRPr="00015A49" w:rsidRDefault="00047C9C" w:rsidP="007272FA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Cambria" w:hAnsi="Cambria" w:cs="Arial"/>
          <w:shd w:val="clear" w:color="auto" w:fill="FFFFFF"/>
        </w:rPr>
      </w:pPr>
      <w:r w:rsidRPr="00015A49">
        <w:rPr>
          <w:rFonts w:ascii="Cambria" w:hAnsi="Cambria" w:cs="Arial"/>
          <w:shd w:val="clear" w:color="auto" w:fill="FFFFFF"/>
        </w:rPr>
        <w:t xml:space="preserve">Umowa zawarta w wyniku postępowania wszczętego na skutek niniejszego zapytania ofertowego, </w:t>
      </w:r>
      <w:r w:rsidRPr="00015A49">
        <w:rPr>
          <w:rFonts w:ascii="Cambria" w:hAnsi="Cambria" w:cs="Arial"/>
          <w:b/>
          <w:u w:val="single"/>
          <w:shd w:val="clear" w:color="auto" w:fill="FFFFFF"/>
        </w:rPr>
        <w:t>może zostać zmieniona w drodze aneksu</w:t>
      </w:r>
      <w:r w:rsidRPr="00015A49">
        <w:rPr>
          <w:rFonts w:ascii="Cambria" w:hAnsi="Cambria" w:cs="Arial"/>
          <w:shd w:val="clear" w:color="auto" w:fill="FFFFFF"/>
        </w:rPr>
        <w:t xml:space="preserve"> do umowy w następującym zakresie i przypadkach: </w:t>
      </w:r>
    </w:p>
    <w:p w:rsidR="007272FA" w:rsidRDefault="00047C9C" w:rsidP="007272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Arial"/>
          <w:shd w:val="clear" w:color="auto" w:fill="FFFFFF"/>
        </w:rPr>
        <w:t>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:rsidR="007272FA" w:rsidRDefault="00047C9C" w:rsidP="007272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umowy, jeżeli z Zamawiającym zostanie rozwiązana umowa o dofinansowanie;</w:t>
      </w:r>
    </w:p>
    <w:p w:rsidR="007272FA" w:rsidRDefault="00047C9C" w:rsidP="007272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zmiany terminu wykonania zamówienia, w przypadku wystąpienia w toku realizacji Projektu okoliczności uzasadniających wprowadzenie zmiany w zakresie terminu wykonania przedmiotu zamówienia w celu należytej realizacji Projektu;</w:t>
      </w:r>
    </w:p>
    <w:p w:rsidR="007272FA" w:rsidRDefault="00047C9C" w:rsidP="007272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przewiduje możliwość zmian postanowień zawartej Umowy </w:t>
      </w:r>
      <w:r>
        <w:rPr>
          <w:rFonts w:ascii="Cambria" w:hAnsi="Cambria"/>
        </w:rPr>
        <w:br/>
        <w:t>w stosunku do treści oferty, na podstawie której dokonano wyboru wykonawcy, wyłącznie w sytuacji, kiedy będzie to związane z pojawieniem się nowych informacji, faktów uniemożliwiających realizację umowy w pierwotnym kształcie, wyłącznie z przyczyn niemożliwych do przewidzenia na etapie jej zawierania oraz pod warunkiem, że nie będzie to miało wpływu na cele i rezultaty projektu, a zmiana będzie wprowadzona dla dobra projektu. Wprowadzenie zmiany nastąpi w drodze porozumienia obu stron Umowy.</w:t>
      </w:r>
    </w:p>
    <w:p w:rsidR="00DA624D" w:rsidRDefault="00DA624D" w:rsidP="00672169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/>
          <w:b/>
          <w:bCs/>
          <w:lang w:eastAsia="pl-PL"/>
        </w:rPr>
      </w:pPr>
    </w:p>
    <w:p w:rsidR="007272FA" w:rsidRPr="00B815F6" w:rsidRDefault="006A781A" w:rsidP="00727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  <w:bCs/>
          <w:lang w:eastAsia="pl-PL"/>
        </w:rPr>
      </w:pPr>
      <w:r w:rsidRPr="00B815F6">
        <w:rPr>
          <w:rFonts w:ascii="Cambria" w:hAnsi="Cambria"/>
          <w:b/>
          <w:bCs/>
          <w:lang w:eastAsia="pl-PL"/>
        </w:rPr>
        <w:t>INFORMACJA DODATKOWE ISTOTNE NA ETAPIE ZAWARCIA UMOWY</w:t>
      </w:r>
      <w:r w:rsidR="00362105" w:rsidRPr="00B815F6">
        <w:rPr>
          <w:rFonts w:ascii="Cambria" w:hAnsi="Cambria"/>
          <w:b/>
          <w:bCs/>
          <w:lang w:eastAsia="pl-PL"/>
        </w:rPr>
        <w:t>:</w:t>
      </w:r>
    </w:p>
    <w:p w:rsidR="007272FA" w:rsidRDefault="00E25873" w:rsidP="007272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E25873">
        <w:rPr>
          <w:rFonts w:ascii="Cambria" w:eastAsia="Times New Roman" w:hAnsi="Cambria"/>
        </w:rPr>
        <w:t>Niniejsze zapytanie ofertowe zostało zamie</w:t>
      </w:r>
      <w:r w:rsidR="003657F9">
        <w:rPr>
          <w:rFonts w:ascii="Cambria" w:eastAsia="Times New Roman" w:hAnsi="Cambria"/>
        </w:rPr>
        <w:t>szczone na stronie internetowej</w:t>
      </w:r>
      <w:r w:rsidRPr="00E25873">
        <w:rPr>
          <w:rFonts w:ascii="Cambria" w:eastAsia="Times New Roman" w:hAnsi="Cambria"/>
        </w:rPr>
        <w:t>:</w:t>
      </w:r>
    </w:p>
    <w:p w:rsidR="00E25873" w:rsidRPr="00E25873" w:rsidRDefault="007272FA" w:rsidP="00E25873">
      <w:pPr>
        <w:pStyle w:val="Akapitzlist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mbria" w:eastAsia="Times New Roman" w:hAnsi="Cambria"/>
        </w:rPr>
      </w:pPr>
      <w:hyperlink r:id="rId13" w:history="1">
        <w:r w:rsidR="00E25873" w:rsidRPr="00355555">
          <w:rPr>
            <w:rStyle w:val="Hipercze"/>
            <w:rFonts w:ascii="Cambria" w:eastAsia="Times New Roman" w:hAnsi="Cambria"/>
          </w:rPr>
          <w:t>www.grantynainnowacje.pl</w:t>
        </w:r>
      </w:hyperlink>
      <w:r w:rsidR="00E25873">
        <w:rPr>
          <w:rFonts w:ascii="Cambria" w:eastAsia="Times New Roman" w:hAnsi="Cambria"/>
        </w:rPr>
        <w:t xml:space="preserve"> </w:t>
      </w:r>
    </w:p>
    <w:p w:rsidR="007272FA" w:rsidRDefault="00A87738" w:rsidP="007272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A87738">
        <w:rPr>
          <w:rFonts w:ascii="Cambria" w:hAnsi="Cambria"/>
          <w:lang w:eastAsia="pl-PL"/>
        </w:rPr>
        <w:t xml:space="preserve">Po dokonaniu wyboru oferty </w:t>
      </w:r>
      <w:r w:rsidR="00F3152C">
        <w:rPr>
          <w:rFonts w:ascii="Cambria" w:hAnsi="Cambria"/>
          <w:lang w:eastAsia="pl-PL"/>
        </w:rPr>
        <w:t>Zamawiający poinformuje Oferenta,</w:t>
      </w:r>
      <w:r w:rsidRPr="00A87738">
        <w:rPr>
          <w:rFonts w:ascii="Cambria" w:hAnsi="Cambria"/>
          <w:lang w:eastAsia="pl-PL"/>
        </w:rPr>
        <w:t xml:space="preserve"> </w:t>
      </w:r>
      <w:r w:rsidR="006A781A" w:rsidRPr="00334913">
        <w:rPr>
          <w:rFonts w:ascii="Cambria" w:hAnsi="Cambria"/>
          <w:lang w:eastAsia="pl-PL"/>
        </w:rPr>
        <w:t>którego ofertę wybrano o terminie podpisania umowy</w:t>
      </w:r>
      <w:r w:rsidR="00C52949">
        <w:rPr>
          <w:rFonts w:ascii="Cambria" w:hAnsi="Cambria"/>
          <w:lang w:eastAsia="pl-PL"/>
        </w:rPr>
        <w:t>/złożenia zamówienia</w:t>
      </w:r>
      <w:r w:rsidR="006A781A" w:rsidRPr="00334913">
        <w:rPr>
          <w:rFonts w:ascii="Cambria" w:hAnsi="Cambria"/>
          <w:lang w:eastAsia="pl-PL"/>
        </w:rPr>
        <w:t>.</w:t>
      </w:r>
    </w:p>
    <w:p w:rsidR="007272FA" w:rsidRDefault="006A781A" w:rsidP="007272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334913">
        <w:rPr>
          <w:rFonts w:ascii="Cambria" w:hAnsi="Cambria"/>
          <w:sz w:val="22"/>
          <w:szCs w:val="22"/>
        </w:rPr>
        <w:t xml:space="preserve">Jeżeli Oferent, którego oferta została wybrana, uchyli się od zawarcia umowy, Zamawiający </w:t>
      </w:r>
      <w:r w:rsidR="00EC404B">
        <w:rPr>
          <w:rFonts w:ascii="Cambria" w:hAnsi="Cambria"/>
          <w:sz w:val="22"/>
          <w:szCs w:val="22"/>
        </w:rPr>
        <w:t>może wybrać</w:t>
      </w:r>
      <w:r w:rsidRPr="00334913">
        <w:rPr>
          <w:rFonts w:ascii="Cambria" w:hAnsi="Cambria"/>
          <w:sz w:val="22"/>
          <w:szCs w:val="22"/>
        </w:rPr>
        <w:t xml:space="preserve"> ofertę najkorzystniejszą spośród pozostałych ofert, bez przeprowadzania ich ponownej oceny.</w:t>
      </w:r>
    </w:p>
    <w:p w:rsidR="007272FA" w:rsidRDefault="006A781A" w:rsidP="007272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334913">
        <w:rPr>
          <w:rFonts w:ascii="Cambria" w:hAnsi="Cambria"/>
          <w:sz w:val="22"/>
          <w:szCs w:val="22"/>
        </w:rPr>
        <w:t xml:space="preserve">Od prowadzonego postępowania nie przysługują </w:t>
      </w:r>
      <w:r w:rsidR="00AD38B5">
        <w:rPr>
          <w:rFonts w:ascii="Cambria" w:hAnsi="Cambria"/>
          <w:sz w:val="22"/>
          <w:szCs w:val="22"/>
        </w:rPr>
        <w:t xml:space="preserve">Oferentom </w:t>
      </w:r>
      <w:r w:rsidRPr="00334913">
        <w:rPr>
          <w:rFonts w:ascii="Cambria" w:hAnsi="Cambria"/>
          <w:sz w:val="22"/>
          <w:szCs w:val="22"/>
        </w:rPr>
        <w:t>środki ochrony prawnej (protest, odwołanie, skarga) określone odpowiednio</w:t>
      </w:r>
      <w:r w:rsidR="00EC404B">
        <w:rPr>
          <w:rFonts w:ascii="Cambria" w:hAnsi="Cambria"/>
          <w:sz w:val="22"/>
          <w:szCs w:val="22"/>
        </w:rPr>
        <w:t xml:space="preserve"> </w:t>
      </w:r>
      <w:r w:rsidRPr="00334913">
        <w:rPr>
          <w:rFonts w:ascii="Cambria" w:hAnsi="Cambria"/>
          <w:sz w:val="22"/>
          <w:szCs w:val="22"/>
        </w:rPr>
        <w:t xml:space="preserve">w przepisach ustawy Prawo </w:t>
      </w:r>
      <w:r w:rsidR="00DA624D">
        <w:rPr>
          <w:rFonts w:ascii="Cambria" w:hAnsi="Cambria"/>
          <w:sz w:val="22"/>
          <w:szCs w:val="22"/>
        </w:rPr>
        <w:t>Zamówień P</w:t>
      </w:r>
      <w:r w:rsidRPr="00334913">
        <w:rPr>
          <w:rFonts w:ascii="Cambria" w:hAnsi="Cambria"/>
          <w:sz w:val="22"/>
          <w:szCs w:val="22"/>
        </w:rPr>
        <w:t>ublicznych.</w:t>
      </w:r>
    </w:p>
    <w:p w:rsidR="00B01FEE" w:rsidRPr="00B815F6" w:rsidRDefault="00047C9C" w:rsidP="009404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47C9C">
        <w:rPr>
          <w:rFonts w:ascii="Cambria" w:hAnsi="Cambria"/>
          <w:sz w:val="22"/>
          <w:szCs w:val="22"/>
        </w:rPr>
        <w:t xml:space="preserve">Zamawiający zastrzega </w:t>
      </w:r>
      <w:r w:rsidR="0065543C">
        <w:rPr>
          <w:rFonts w:ascii="Cambria" w:hAnsi="Cambria"/>
          <w:sz w:val="22"/>
          <w:szCs w:val="22"/>
        </w:rPr>
        <w:t xml:space="preserve">sobie </w:t>
      </w:r>
      <w:r w:rsidRPr="00047C9C">
        <w:rPr>
          <w:rFonts w:ascii="Cambria" w:hAnsi="Cambria"/>
          <w:sz w:val="22"/>
          <w:szCs w:val="22"/>
        </w:rPr>
        <w:t>możliwość unieważnienia postępowania na każdym jego etapie bez podawania przyczyn</w:t>
      </w:r>
    </w:p>
    <w:p w:rsidR="004B4F1D" w:rsidRDefault="004B4F1D" w:rsidP="00940457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082FA9" w:rsidRPr="00082FA9" w:rsidRDefault="00082FA9" w:rsidP="00082FA9">
      <w:pPr>
        <w:spacing w:after="0" w:line="240" w:lineRule="auto"/>
        <w:rPr>
          <w:rFonts w:ascii="Cambria" w:hAnsi="Cambria"/>
          <w:b/>
        </w:rPr>
      </w:pPr>
      <w:r w:rsidRPr="00082FA9">
        <w:rPr>
          <w:rFonts w:ascii="Cambria" w:hAnsi="Cambria"/>
          <w:b/>
        </w:rPr>
        <w:t>Załącznik nr 1.</w:t>
      </w:r>
    </w:p>
    <w:p w:rsidR="00082FA9" w:rsidRPr="00082FA9" w:rsidRDefault="00082FA9" w:rsidP="00082FA9">
      <w:pPr>
        <w:spacing w:after="0" w:line="240" w:lineRule="auto"/>
        <w:rPr>
          <w:rFonts w:ascii="Cambria" w:hAnsi="Cambria"/>
          <w:b/>
        </w:rPr>
      </w:pPr>
    </w:p>
    <w:p w:rsidR="00082FA9" w:rsidRPr="00082FA9" w:rsidRDefault="00082FA9" w:rsidP="00082FA9">
      <w:pPr>
        <w:spacing w:after="0" w:line="240" w:lineRule="auto"/>
        <w:jc w:val="right"/>
        <w:rPr>
          <w:rFonts w:ascii="Cambria" w:hAnsi="Cambria"/>
        </w:rPr>
      </w:pPr>
      <w:r w:rsidRPr="00082FA9">
        <w:rPr>
          <w:rFonts w:ascii="Cambria" w:hAnsi="Cambria"/>
        </w:rPr>
        <w:t xml:space="preserve">………………... </w:t>
      </w:r>
      <w:r w:rsidRPr="00082FA9">
        <w:rPr>
          <w:rFonts w:ascii="Cambria" w:hAnsi="Cambria"/>
          <w:i/>
          <w:sz w:val="18"/>
          <w:szCs w:val="18"/>
        </w:rPr>
        <w:t>(miejscowość, data)</w:t>
      </w:r>
      <w:r w:rsidRPr="00082FA9">
        <w:rPr>
          <w:rFonts w:ascii="Cambria" w:hAnsi="Cambria"/>
        </w:rPr>
        <w:t xml:space="preserve"> ………………...</w:t>
      </w:r>
    </w:p>
    <w:p w:rsidR="00082FA9" w:rsidRPr="00082FA9" w:rsidRDefault="00082FA9" w:rsidP="00082FA9">
      <w:pPr>
        <w:keepNext/>
        <w:suppressAutoHyphens/>
        <w:spacing w:after="0" w:line="240" w:lineRule="auto"/>
        <w:outlineLvl w:val="1"/>
        <w:rPr>
          <w:rFonts w:ascii="Cambria" w:eastAsia="Times New Roman" w:hAnsi="Cambria"/>
          <w:b/>
          <w:lang w:eastAsia="ar-SA"/>
        </w:rPr>
      </w:pPr>
      <w:r w:rsidRPr="00082FA9">
        <w:rPr>
          <w:rFonts w:ascii="Cambria" w:eastAsia="Times New Roman" w:hAnsi="Cambria"/>
          <w:b/>
          <w:lang w:eastAsia="ar-SA"/>
        </w:rPr>
        <w:t>Oferent:</w:t>
      </w:r>
    </w:p>
    <w:p w:rsidR="00082FA9" w:rsidRPr="00082FA9" w:rsidRDefault="00082FA9" w:rsidP="00082FA9">
      <w:pPr>
        <w:spacing w:after="0"/>
        <w:rPr>
          <w:rFonts w:ascii="Cambria" w:hAnsi="Cambria"/>
        </w:rPr>
      </w:pPr>
    </w:p>
    <w:p w:rsidR="00082FA9" w:rsidRPr="00082FA9" w:rsidRDefault="00082FA9" w:rsidP="00082FA9">
      <w:pPr>
        <w:spacing w:after="0"/>
        <w:rPr>
          <w:rFonts w:ascii="Cambria" w:hAnsi="Cambria"/>
        </w:rPr>
      </w:pPr>
      <w:r w:rsidRPr="00082FA9">
        <w:rPr>
          <w:rFonts w:ascii="Cambria" w:hAnsi="Cambria"/>
        </w:rPr>
        <w:t>……………………….………………………….……………………....</w:t>
      </w:r>
    </w:p>
    <w:p w:rsidR="00082FA9" w:rsidRPr="00082FA9" w:rsidRDefault="00082FA9" w:rsidP="00082FA9">
      <w:pPr>
        <w:spacing w:after="0"/>
        <w:rPr>
          <w:rFonts w:ascii="Cambria" w:hAnsi="Cambria"/>
        </w:rPr>
      </w:pPr>
      <w:r w:rsidRPr="00082FA9">
        <w:rPr>
          <w:rFonts w:ascii="Cambria" w:hAnsi="Cambria"/>
        </w:rPr>
        <w:t>……………………………………………………………………………</w:t>
      </w:r>
    </w:p>
    <w:p w:rsidR="00082FA9" w:rsidRPr="00082FA9" w:rsidRDefault="00082FA9" w:rsidP="00082FA9">
      <w:pPr>
        <w:spacing w:after="0"/>
        <w:rPr>
          <w:rFonts w:ascii="Cambria" w:hAnsi="Cambria"/>
        </w:rPr>
      </w:pPr>
      <w:r w:rsidRPr="00082FA9">
        <w:rPr>
          <w:rFonts w:ascii="Cambria" w:hAnsi="Cambria"/>
        </w:rPr>
        <w:t>……………………………………………………………………………</w:t>
      </w:r>
    </w:p>
    <w:p w:rsidR="00082FA9" w:rsidRPr="00082FA9" w:rsidRDefault="00082FA9" w:rsidP="00082FA9">
      <w:pPr>
        <w:spacing w:after="0"/>
        <w:rPr>
          <w:rFonts w:ascii="Cambria" w:hAnsi="Cambria"/>
          <w:i/>
          <w:sz w:val="18"/>
          <w:szCs w:val="18"/>
        </w:rPr>
      </w:pPr>
      <w:r w:rsidRPr="00082FA9">
        <w:rPr>
          <w:rFonts w:ascii="Cambria" w:hAnsi="Cambria"/>
          <w:i/>
          <w:sz w:val="18"/>
          <w:szCs w:val="18"/>
        </w:rPr>
        <w:t>(pełna nazwa Wykonawcy i adres do korespondencji)</w:t>
      </w:r>
    </w:p>
    <w:p w:rsidR="00082FA9" w:rsidRPr="00082FA9" w:rsidRDefault="00082FA9" w:rsidP="00082FA9">
      <w:pPr>
        <w:spacing w:after="0"/>
        <w:rPr>
          <w:rFonts w:ascii="Cambria" w:hAnsi="Cambria"/>
        </w:rPr>
      </w:pPr>
    </w:p>
    <w:p w:rsidR="00082FA9" w:rsidRPr="00082FA9" w:rsidRDefault="00082FA9" w:rsidP="00082FA9">
      <w:pPr>
        <w:spacing w:after="0"/>
        <w:rPr>
          <w:rFonts w:ascii="Cambria" w:hAnsi="Cambria"/>
        </w:rPr>
      </w:pPr>
      <w:r w:rsidRPr="00082FA9">
        <w:rPr>
          <w:rFonts w:ascii="Cambria" w:hAnsi="Cambria"/>
        </w:rPr>
        <w:t>tel.:……………….……………………………….</w:t>
      </w:r>
    </w:p>
    <w:p w:rsidR="00082FA9" w:rsidRPr="00082FA9" w:rsidRDefault="00082FA9" w:rsidP="00082FA9">
      <w:pPr>
        <w:spacing w:after="0"/>
        <w:rPr>
          <w:rFonts w:ascii="Cambria" w:hAnsi="Cambria"/>
        </w:rPr>
      </w:pPr>
      <w:r w:rsidRPr="00082FA9">
        <w:rPr>
          <w:rFonts w:ascii="Cambria" w:hAnsi="Cambria"/>
        </w:rPr>
        <w:t>fax:…………………………….………………….</w:t>
      </w:r>
    </w:p>
    <w:p w:rsidR="00082FA9" w:rsidRPr="00082FA9" w:rsidRDefault="00082FA9" w:rsidP="00082FA9">
      <w:pPr>
        <w:spacing w:after="0"/>
        <w:rPr>
          <w:rFonts w:ascii="Cambria" w:hAnsi="Cambria"/>
        </w:rPr>
      </w:pPr>
      <w:r w:rsidRPr="00082FA9">
        <w:rPr>
          <w:rFonts w:ascii="Cambria" w:hAnsi="Cambria"/>
        </w:rPr>
        <w:t>e-mail: ………….……………………………….</w:t>
      </w:r>
    </w:p>
    <w:p w:rsidR="00082FA9" w:rsidRPr="00082FA9" w:rsidRDefault="00082FA9" w:rsidP="00082FA9">
      <w:pPr>
        <w:spacing w:after="0"/>
        <w:rPr>
          <w:rFonts w:ascii="Cambria" w:hAnsi="Cambria"/>
        </w:rPr>
      </w:pPr>
    </w:p>
    <w:p w:rsidR="00082FA9" w:rsidRPr="00082FA9" w:rsidRDefault="00082FA9" w:rsidP="00082FA9">
      <w:pPr>
        <w:spacing w:after="0"/>
        <w:rPr>
          <w:rFonts w:ascii="Cambria" w:hAnsi="Cambria"/>
        </w:rPr>
      </w:pPr>
      <w:r w:rsidRPr="00082FA9">
        <w:rPr>
          <w:rFonts w:ascii="Cambria" w:hAnsi="Cambria"/>
        </w:rPr>
        <w:t>……………………………….…………………………………</w:t>
      </w:r>
    </w:p>
    <w:p w:rsidR="00082FA9" w:rsidRPr="00082FA9" w:rsidRDefault="00082FA9" w:rsidP="00082FA9">
      <w:pPr>
        <w:spacing w:after="0"/>
        <w:rPr>
          <w:rFonts w:ascii="Cambria" w:hAnsi="Cambria"/>
          <w:i/>
          <w:sz w:val="18"/>
          <w:szCs w:val="18"/>
        </w:rPr>
      </w:pPr>
      <w:r w:rsidRPr="00082FA9">
        <w:rPr>
          <w:rFonts w:ascii="Cambria" w:hAnsi="Cambria"/>
          <w:i/>
          <w:sz w:val="18"/>
          <w:szCs w:val="18"/>
        </w:rPr>
        <w:t>(osoba do kontaktu po stronie Oferenta, imię nazwisko, tel.)</w:t>
      </w:r>
    </w:p>
    <w:p w:rsidR="00082FA9" w:rsidRPr="00082FA9" w:rsidRDefault="00082FA9" w:rsidP="00082FA9">
      <w:pPr>
        <w:spacing w:after="0"/>
        <w:rPr>
          <w:rFonts w:ascii="Cambria" w:hAnsi="Cambria"/>
          <w:i/>
          <w:sz w:val="18"/>
          <w:szCs w:val="18"/>
        </w:rPr>
      </w:pPr>
    </w:p>
    <w:p w:rsidR="00082FA9" w:rsidRPr="00082FA9" w:rsidRDefault="00082FA9" w:rsidP="00082FA9">
      <w:pPr>
        <w:tabs>
          <w:tab w:val="left" w:pos="1110"/>
        </w:tabs>
        <w:spacing w:after="0"/>
        <w:jc w:val="center"/>
        <w:outlineLvl w:val="0"/>
        <w:rPr>
          <w:rFonts w:ascii="Cambria" w:hAnsi="Cambria"/>
          <w:b/>
        </w:rPr>
      </w:pPr>
      <w:r w:rsidRPr="00082FA9">
        <w:rPr>
          <w:rFonts w:ascii="Cambria" w:hAnsi="Cambria"/>
          <w:b/>
        </w:rPr>
        <w:t xml:space="preserve">OFERTA </w:t>
      </w:r>
    </w:p>
    <w:p w:rsidR="00082FA9" w:rsidRPr="00082FA9" w:rsidRDefault="00082FA9" w:rsidP="00082FA9">
      <w:pPr>
        <w:tabs>
          <w:tab w:val="left" w:pos="1110"/>
        </w:tabs>
        <w:spacing w:after="0"/>
        <w:jc w:val="center"/>
        <w:outlineLvl w:val="0"/>
      </w:pPr>
      <w:r w:rsidRPr="00082FA9">
        <w:rPr>
          <w:rFonts w:ascii="Cambria" w:hAnsi="Cambria"/>
          <w:b/>
        </w:rPr>
        <w:t xml:space="preserve">w odpowiedzi na zapytanie ofertowe nr </w:t>
      </w:r>
      <w:r w:rsidR="00D94C5E">
        <w:rPr>
          <w:rFonts w:ascii="Cambria" w:hAnsi="Cambria"/>
          <w:b/>
        </w:rPr>
        <w:t>1</w:t>
      </w:r>
      <w:r w:rsidRPr="00082FA9">
        <w:rPr>
          <w:rFonts w:ascii="Cambria" w:hAnsi="Cambria"/>
          <w:b/>
        </w:rPr>
        <w:t>/</w:t>
      </w:r>
      <w:r>
        <w:rPr>
          <w:rFonts w:ascii="Cambria" w:hAnsi="Cambria"/>
          <w:b/>
        </w:rPr>
        <w:t>2018</w:t>
      </w:r>
      <w:r w:rsidRPr="00082FA9">
        <w:rPr>
          <w:rFonts w:ascii="Cambria" w:hAnsi="Cambria"/>
          <w:b/>
        </w:rPr>
        <w:t>/</w:t>
      </w:r>
      <w:r w:rsidR="00D94C5E">
        <w:rPr>
          <w:rFonts w:ascii="Cambria" w:hAnsi="Cambria"/>
          <w:b/>
        </w:rPr>
        <w:t>FUTURA</w:t>
      </w:r>
    </w:p>
    <w:p w:rsidR="00082FA9" w:rsidRPr="00082FA9" w:rsidRDefault="00082FA9" w:rsidP="00082FA9">
      <w:pPr>
        <w:spacing w:after="0"/>
        <w:contextualSpacing/>
        <w:jc w:val="both"/>
      </w:pPr>
    </w:p>
    <w:p w:rsidR="00082FA9" w:rsidRPr="00082FA9" w:rsidRDefault="00082FA9" w:rsidP="00082FA9">
      <w:pPr>
        <w:spacing w:after="0" w:line="240" w:lineRule="auto"/>
        <w:ind w:left="502"/>
        <w:jc w:val="both"/>
        <w:rPr>
          <w:rFonts w:ascii="Cambria" w:hAnsi="Cambria"/>
        </w:rPr>
      </w:pPr>
    </w:p>
    <w:p w:rsidR="007272FA" w:rsidRDefault="00082FA9" w:rsidP="007272FA">
      <w:pPr>
        <w:numPr>
          <w:ilvl w:val="0"/>
          <w:numId w:val="7"/>
        </w:numPr>
        <w:spacing w:after="0"/>
        <w:ind w:left="502"/>
        <w:contextualSpacing/>
        <w:jc w:val="both"/>
        <w:rPr>
          <w:rFonts w:ascii="Cambria" w:hAnsi="Cambria"/>
          <w:b/>
        </w:rPr>
      </w:pPr>
      <w:r w:rsidRPr="00082FA9">
        <w:rPr>
          <w:rFonts w:ascii="Cambria" w:hAnsi="Cambria"/>
          <w:b/>
        </w:rPr>
        <w:t>Cena:</w:t>
      </w:r>
    </w:p>
    <w:p w:rsidR="00082FA9" w:rsidRPr="00082FA9" w:rsidRDefault="00082FA9" w:rsidP="00082FA9">
      <w:pPr>
        <w:spacing w:before="240" w:after="240" w:line="480" w:lineRule="auto"/>
        <w:ind w:left="720"/>
        <w:contextualSpacing/>
        <w:jc w:val="both"/>
        <w:rPr>
          <w:rFonts w:ascii="Cambria" w:hAnsi="Cambria"/>
        </w:rPr>
      </w:pPr>
      <w:r w:rsidRPr="00082FA9">
        <w:rPr>
          <w:rFonts w:ascii="Cambria" w:hAnsi="Cambria"/>
        </w:rPr>
        <w:t xml:space="preserve">Oferowana cena łączna przedmiotu zamówienia netto: ……………………………………., słownie:............................................................................................................................................................... </w:t>
      </w:r>
    </w:p>
    <w:p w:rsidR="00082FA9" w:rsidRDefault="00082FA9" w:rsidP="00082FA9">
      <w:pPr>
        <w:spacing w:before="240" w:after="240" w:line="480" w:lineRule="auto"/>
        <w:ind w:left="720"/>
        <w:contextualSpacing/>
        <w:jc w:val="both"/>
        <w:rPr>
          <w:rFonts w:ascii="Cambria" w:hAnsi="Cambria"/>
        </w:rPr>
      </w:pPr>
      <w:r w:rsidRPr="00082FA9">
        <w:rPr>
          <w:rFonts w:ascii="Cambria" w:hAnsi="Cambria"/>
        </w:rPr>
        <w:t xml:space="preserve">Oferowana cena łączna przedmiotu zamówienia brutto: ……………………………………., słownie:................................................................................................................................................................ </w:t>
      </w:r>
    </w:p>
    <w:p w:rsidR="00DC0216" w:rsidRPr="00B815F6" w:rsidRDefault="00DC0216" w:rsidP="00DC0216">
      <w:p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</w:rPr>
      </w:pPr>
      <w:r w:rsidRPr="00B815F6">
        <w:rPr>
          <w:rFonts w:ascii="Cambria" w:hAnsi="Cambria"/>
        </w:rPr>
        <w:t xml:space="preserve">Dodatkowo w załączeniu szczegółowa specyfikację proponowanego </w:t>
      </w:r>
      <w:r w:rsidRPr="00B815F6">
        <w:rPr>
          <w:rFonts w:ascii="Cambria" w:hAnsi="Cambria"/>
        </w:rPr>
        <w:br/>
        <w:t>w ofercie oprogramowania.</w:t>
      </w:r>
    </w:p>
    <w:p w:rsidR="00DC0216" w:rsidRPr="00082FA9" w:rsidRDefault="00DC0216" w:rsidP="00082FA9">
      <w:pPr>
        <w:spacing w:before="240" w:after="240" w:line="480" w:lineRule="auto"/>
        <w:ind w:left="720"/>
        <w:contextualSpacing/>
        <w:jc w:val="both"/>
        <w:rPr>
          <w:rFonts w:ascii="Cambria" w:hAnsi="Cambria"/>
        </w:rPr>
      </w:pPr>
    </w:p>
    <w:p w:rsidR="00082FA9" w:rsidRPr="00082FA9" w:rsidRDefault="00082FA9" w:rsidP="00082FA9">
      <w:pPr>
        <w:spacing w:after="0"/>
        <w:rPr>
          <w:rFonts w:ascii="Cambria" w:hAnsi="Cambria"/>
          <w:b/>
        </w:rPr>
      </w:pPr>
    </w:p>
    <w:p w:rsidR="007272FA" w:rsidRDefault="00082FA9" w:rsidP="007272FA">
      <w:pPr>
        <w:numPr>
          <w:ilvl w:val="0"/>
          <w:numId w:val="7"/>
        </w:numPr>
        <w:spacing w:after="0"/>
        <w:ind w:left="502"/>
        <w:jc w:val="both"/>
        <w:rPr>
          <w:rFonts w:ascii="Cambria" w:hAnsi="Cambria"/>
          <w:b/>
        </w:rPr>
      </w:pPr>
      <w:r w:rsidRPr="00082FA9">
        <w:rPr>
          <w:rFonts w:ascii="Cambria" w:hAnsi="Cambria"/>
          <w:b/>
        </w:rPr>
        <w:t xml:space="preserve">Okres wsparcia technicznego począwszy od protokolarnego odbioru licencji  </w:t>
      </w:r>
      <w:r w:rsidRPr="00082FA9">
        <w:rPr>
          <w:rFonts w:ascii="Cambria" w:hAnsi="Cambria"/>
          <w:b/>
        </w:rPr>
        <w:br/>
        <w:t>(w miesiącach):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4676"/>
      </w:tblGrid>
      <w:tr w:rsidR="00082FA9" w:rsidRPr="00082FA9" w:rsidTr="003657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FA9" w:rsidRPr="00082FA9" w:rsidRDefault="00082FA9" w:rsidP="00082F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2FA9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FA9" w:rsidRPr="00082FA9" w:rsidRDefault="00082FA9" w:rsidP="00082F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82FA9" w:rsidRPr="00082FA9" w:rsidRDefault="00082FA9" w:rsidP="00082F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2FA9">
              <w:rPr>
                <w:rFonts w:ascii="Cambria" w:hAnsi="Cambria"/>
                <w:b/>
                <w:sz w:val="20"/>
                <w:szCs w:val="20"/>
              </w:rPr>
              <w:t xml:space="preserve">Przedmiot </w:t>
            </w:r>
            <w:r w:rsidR="00B815F6">
              <w:rPr>
                <w:rFonts w:ascii="Cambria" w:hAnsi="Cambria"/>
                <w:b/>
                <w:sz w:val="20"/>
                <w:szCs w:val="20"/>
              </w:rPr>
              <w:t>wsparcia</w:t>
            </w:r>
          </w:p>
          <w:p w:rsidR="00082FA9" w:rsidRPr="00082FA9" w:rsidRDefault="00082FA9" w:rsidP="00082F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FA9" w:rsidRDefault="00082FA9" w:rsidP="00082F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2FA9">
              <w:rPr>
                <w:rFonts w:ascii="Cambria" w:hAnsi="Cambria"/>
                <w:b/>
                <w:sz w:val="20"/>
                <w:szCs w:val="20"/>
              </w:rPr>
              <w:t>Okres wsparcia technicznego</w:t>
            </w:r>
          </w:p>
          <w:p w:rsidR="00B815F6" w:rsidRPr="00082FA9" w:rsidRDefault="00B815F6" w:rsidP="00082F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lang w:eastAsia="pl-PL"/>
              </w:rPr>
              <w:t>(przy czym maksymalny możliwy do zadeklarowania przez Oferenta okres wsparcia to 24 miesiące)</w:t>
            </w:r>
          </w:p>
        </w:tc>
      </w:tr>
      <w:tr w:rsidR="00082FA9" w:rsidRPr="00082FA9" w:rsidTr="003657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A9" w:rsidRPr="00082FA9" w:rsidRDefault="00082FA9" w:rsidP="00082F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2FA9">
              <w:rPr>
                <w:rFonts w:ascii="Cambria" w:hAnsi="Cambria"/>
              </w:rPr>
              <w:t>1</w:t>
            </w:r>
            <w:r w:rsidRPr="00082FA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9" w:rsidRDefault="00B815F6" w:rsidP="00082FA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Monitorowanie czy serwis jest dostępny, czy infrastruktura, na której działa jest dostępna dla  Użytkowników a także monitorowanie, czy serwis nie generuje błędów. Wsparcie techniczne obejmuje również bieżące usuwanie błędów natury krytycznej, tak by podstawowa funkcjonalność serwisu była utrzymana w ciągłości.</w:t>
            </w:r>
          </w:p>
          <w:p w:rsidR="00DC0216" w:rsidRPr="00DC0216" w:rsidRDefault="00DC0216" w:rsidP="00082FA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9" w:rsidRPr="00082FA9" w:rsidRDefault="00082FA9" w:rsidP="00082F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82FA9" w:rsidRPr="00082FA9" w:rsidRDefault="00082FA9" w:rsidP="00082FA9">
      <w:pPr>
        <w:spacing w:after="0"/>
        <w:jc w:val="both"/>
        <w:rPr>
          <w:rFonts w:ascii="Cambria" w:hAnsi="Cambria"/>
          <w:b/>
        </w:rPr>
      </w:pPr>
    </w:p>
    <w:p w:rsidR="007272FA" w:rsidRDefault="00DC0216" w:rsidP="007272FA">
      <w:pPr>
        <w:numPr>
          <w:ilvl w:val="0"/>
          <w:numId w:val="7"/>
        </w:numPr>
        <w:spacing w:after="0"/>
        <w:ind w:left="502"/>
        <w:rPr>
          <w:rFonts w:ascii="Cambria" w:hAnsi="Cambria"/>
          <w:b/>
        </w:rPr>
      </w:pPr>
      <w:r>
        <w:rPr>
          <w:rFonts w:ascii="Cambria" w:hAnsi="Cambria"/>
          <w:b/>
        </w:rPr>
        <w:t>Termin wykonania zamówienia : ..............</w:t>
      </w:r>
    </w:p>
    <w:p w:rsidR="007272FA" w:rsidRDefault="00082FA9" w:rsidP="007272FA">
      <w:pPr>
        <w:numPr>
          <w:ilvl w:val="0"/>
          <w:numId w:val="7"/>
        </w:numPr>
        <w:spacing w:after="0"/>
        <w:ind w:left="502"/>
        <w:rPr>
          <w:rFonts w:ascii="Cambria" w:hAnsi="Cambria"/>
          <w:b/>
        </w:rPr>
      </w:pPr>
      <w:r w:rsidRPr="00082FA9">
        <w:rPr>
          <w:rFonts w:ascii="Cambria" w:hAnsi="Cambria"/>
          <w:b/>
        </w:rPr>
        <w:t>Termin ważności oferty:</w:t>
      </w:r>
    </w:p>
    <w:p w:rsidR="00082FA9" w:rsidRPr="00082FA9" w:rsidRDefault="00082FA9" w:rsidP="00082FA9">
      <w:pPr>
        <w:autoSpaceDE w:val="0"/>
        <w:autoSpaceDN w:val="0"/>
        <w:adjustRightInd w:val="0"/>
        <w:spacing w:after="0" w:line="240" w:lineRule="auto"/>
        <w:ind w:firstLine="142"/>
        <w:rPr>
          <w:rFonts w:ascii="Cambria" w:hAnsi="Cambria"/>
          <w:bCs/>
          <w:lang w:eastAsia="pl-PL"/>
        </w:rPr>
      </w:pPr>
      <w:r w:rsidRPr="00082FA9">
        <w:rPr>
          <w:rFonts w:ascii="Cambria" w:hAnsi="Cambria"/>
          <w:bCs/>
          <w:lang w:eastAsia="pl-PL"/>
        </w:rPr>
        <w:t xml:space="preserve">Oferta jest ważna </w:t>
      </w:r>
      <w:r w:rsidR="00B815F6" w:rsidRPr="00B815F6">
        <w:rPr>
          <w:rFonts w:ascii="Cambria" w:hAnsi="Cambria"/>
          <w:bCs/>
          <w:lang w:eastAsia="pl-PL"/>
        </w:rPr>
        <w:t>przez 6</w:t>
      </w:r>
      <w:r w:rsidRPr="00B815F6">
        <w:rPr>
          <w:rFonts w:ascii="Cambria" w:hAnsi="Cambria"/>
          <w:bCs/>
          <w:lang w:eastAsia="pl-PL"/>
        </w:rPr>
        <w:t>0 dni</w:t>
      </w:r>
      <w:r w:rsidRPr="00082FA9">
        <w:rPr>
          <w:rFonts w:ascii="Cambria" w:hAnsi="Cambria"/>
          <w:bCs/>
          <w:lang w:eastAsia="pl-PL"/>
        </w:rPr>
        <w:t xml:space="preserve"> licząc od dnia upływu terminu składania ofert.</w:t>
      </w:r>
    </w:p>
    <w:p w:rsidR="00082FA9" w:rsidRPr="00082FA9" w:rsidRDefault="00082FA9" w:rsidP="00082FA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</w:p>
    <w:p w:rsidR="007272FA" w:rsidRDefault="00082FA9" w:rsidP="007272FA">
      <w:pPr>
        <w:numPr>
          <w:ilvl w:val="0"/>
          <w:numId w:val="7"/>
        </w:numPr>
        <w:tabs>
          <w:tab w:val="left" w:pos="284"/>
        </w:tabs>
        <w:spacing w:line="240" w:lineRule="auto"/>
        <w:ind w:left="502"/>
        <w:jc w:val="both"/>
        <w:rPr>
          <w:rFonts w:ascii="Cambria" w:hAnsi="Cambria"/>
          <w:b/>
        </w:rPr>
      </w:pPr>
      <w:r w:rsidRPr="00082FA9">
        <w:rPr>
          <w:rFonts w:ascii="Cambria" w:hAnsi="Cambria"/>
          <w:b/>
        </w:rPr>
        <w:t>Uwagi:</w:t>
      </w:r>
    </w:p>
    <w:p w:rsidR="00082FA9" w:rsidRPr="00082FA9" w:rsidRDefault="00082FA9" w:rsidP="00082FA9">
      <w:pPr>
        <w:spacing w:after="0" w:line="360" w:lineRule="auto"/>
        <w:jc w:val="both"/>
        <w:rPr>
          <w:rFonts w:ascii="Cambria" w:hAnsi="Cambria"/>
        </w:rPr>
      </w:pPr>
      <w:r w:rsidRPr="00082FA9">
        <w:rPr>
          <w:rFonts w:ascii="Cambria" w:hAnsi="Cambria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76D" w:rsidRDefault="0028176D" w:rsidP="00082FA9">
      <w:pPr>
        <w:spacing w:after="0" w:line="240" w:lineRule="auto"/>
        <w:jc w:val="right"/>
        <w:rPr>
          <w:rFonts w:ascii="Cambria" w:hAnsi="Cambria"/>
        </w:rPr>
      </w:pPr>
    </w:p>
    <w:p w:rsidR="0028176D" w:rsidRDefault="0028176D" w:rsidP="00082FA9">
      <w:pPr>
        <w:spacing w:after="0" w:line="240" w:lineRule="auto"/>
        <w:jc w:val="right"/>
        <w:rPr>
          <w:rFonts w:ascii="Cambria" w:hAnsi="Cambria"/>
        </w:rPr>
      </w:pPr>
    </w:p>
    <w:p w:rsidR="0028176D" w:rsidRDefault="0028176D" w:rsidP="00082FA9">
      <w:pPr>
        <w:spacing w:after="0" w:line="240" w:lineRule="auto"/>
        <w:jc w:val="right"/>
        <w:rPr>
          <w:rFonts w:ascii="Cambria" w:hAnsi="Cambria"/>
        </w:rPr>
      </w:pPr>
    </w:p>
    <w:p w:rsidR="00082FA9" w:rsidRPr="00082FA9" w:rsidRDefault="00082FA9" w:rsidP="00082FA9">
      <w:pPr>
        <w:spacing w:after="0" w:line="240" w:lineRule="auto"/>
        <w:jc w:val="right"/>
        <w:rPr>
          <w:rFonts w:ascii="Cambria" w:hAnsi="Cambria"/>
        </w:rPr>
      </w:pPr>
      <w:r w:rsidRPr="00082FA9">
        <w:rPr>
          <w:rFonts w:ascii="Cambria" w:hAnsi="Cambria"/>
        </w:rPr>
        <w:t>…………………………………………………………………….</w:t>
      </w:r>
    </w:p>
    <w:p w:rsidR="00082FA9" w:rsidRPr="00082FA9" w:rsidRDefault="00082FA9" w:rsidP="00082FA9">
      <w:pPr>
        <w:spacing w:after="0" w:line="240" w:lineRule="auto"/>
        <w:jc w:val="right"/>
        <w:rPr>
          <w:rFonts w:ascii="Cambria" w:hAnsi="Cambria"/>
        </w:rPr>
      </w:pPr>
      <w:r w:rsidRPr="00082FA9">
        <w:rPr>
          <w:rFonts w:ascii="Cambria" w:hAnsi="Cambria"/>
        </w:rPr>
        <w:t xml:space="preserve"> </w:t>
      </w:r>
      <w:r w:rsidRPr="00082FA9">
        <w:rPr>
          <w:rFonts w:ascii="Cambria" w:hAnsi="Cambria"/>
          <w:i/>
          <w:sz w:val="18"/>
          <w:szCs w:val="18"/>
        </w:rPr>
        <w:t>(pieczęć i podpis osoby upoważnionej do reprezentacji Oferenta)</w:t>
      </w:r>
    </w:p>
    <w:p w:rsidR="00B815F6" w:rsidRDefault="00B815F6" w:rsidP="00082FA9">
      <w:pPr>
        <w:spacing w:after="0" w:line="360" w:lineRule="auto"/>
        <w:jc w:val="center"/>
        <w:rPr>
          <w:rFonts w:ascii="Cambria" w:hAnsi="Cambria"/>
          <w:b/>
        </w:rPr>
      </w:pPr>
    </w:p>
    <w:p w:rsidR="00082FA9" w:rsidRPr="00082FA9" w:rsidRDefault="00082FA9" w:rsidP="00082FA9">
      <w:pPr>
        <w:spacing w:after="0" w:line="360" w:lineRule="auto"/>
        <w:jc w:val="center"/>
        <w:rPr>
          <w:rFonts w:ascii="Cambria" w:hAnsi="Cambria"/>
          <w:b/>
        </w:rPr>
      </w:pPr>
      <w:r w:rsidRPr="00082FA9">
        <w:rPr>
          <w:rFonts w:ascii="Cambria" w:hAnsi="Cambria"/>
          <w:b/>
        </w:rPr>
        <w:t>OŚWIADCZENIA OFERENTA:</w:t>
      </w:r>
    </w:p>
    <w:p w:rsidR="00082FA9" w:rsidRPr="00082FA9" w:rsidRDefault="00082FA9" w:rsidP="00082FA9">
      <w:pPr>
        <w:spacing w:after="0" w:line="240" w:lineRule="auto"/>
        <w:jc w:val="both"/>
        <w:rPr>
          <w:rFonts w:ascii="Cambria" w:hAnsi="Cambria"/>
        </w:rPr>
      </w:pPr>
      <w:r w:rsidRPr="00082FA9">
        <w:rPr>
          <w:rFonts w:ascii="Cambria" w:hAnsi="Cambria"/>
        </w:rPr>
        <w:t xml:space="preserve">Niniejszym oświadczam, że Oferent ………. </w:t>
      </w:r>
      <w:r w:rsidRPr="00082FA9">
        <w:rPr>
          <w:rFonts w:ascii="Cambria" w:hAnsi="Cambria"/>
          <w:i/>
          <w:sz w:val="18"/>
          <w:szCs w:val="18"/>
        </w:rPr>
        <w:t>(nazwa Oferenta)</w:t>
      </w:r>
      <w:r w:rsidRPr="00082FA9">
        <w:rPr>
          <w:rFonts w:ascii="Cambria" w:hAnsi="Cambria"/>
        </w:rPr>
        <w:t xml:space="preserve"> ……… :</w:t>
      </w:r>
    </w:p>
    <w:p w:rsidR="00082FA9" w:rsidRPr="00082FA9" w:rsidRDefault="00082FA9" w:rsidP="00082FA9">
      <w:pPr>
        <w:spacing w:after="0" w:line="240" w:lineRule="auto"/>
        <w:jc w:val="both"/>
        <w:rPr>
          <w:rFonts w:ascii="Cambria" w:hAnsi="Cambria"/>
        </w:rPr>
      </w:pPr>
    </w:p>
    <w:p w:rsidR="007272FA" w:rsidRDefault="00DC0216" w:rsidP="007272FA">
      <w:pPr>
        <w:numPr>
          <w:ilvl w:val="1"/>
          <w:numId w:val="3"/>
        </w:numPr>
        <w:tabs>
          <w:tab w:val="clear" w:pos="1722"/>
          <w:tab w:val="num" w:pos="851"/>
        </w:tabs>
        <w:spacing w:after="0" w:line="24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Zapoznałem się z treścią zapytania ofertowego, nie wnoszę żadnych zastrzeżeń oraz uzyskałem niezbędne informacje do przygotowania oferty</w:t>
      </w:r>
      <w:r w:rsidR="00082FA9" w:rsidRPr="00082FA9">
        <w:rPr>
          <w:rFonts w:ascii="Cambria" w:hAnsi="Cambria"/>
        </w:rPr>
        <w:t>.</w:t>
      </w:r>
    </w:p>
    <w:p w:rsidR="007272FA" w:rsidRDefault="00082FA9" w:rsidP="007272FA">
      <w:pPr>
        <w:numPr>
          <w:ilvl w:val="1"/>
          <w:numId w:val="3"/>
        </w:numPr>
        <w:tabs>
          <w:tab w:val="clear" w:pos="1722"/>
          <w:tab w:val="num" w:pos="851"/>
        </w:tabs>
        <w:spacing w:after="0" w:line="240" w:lineRule="auto"/>
        <w:ind w:left="851" w:hanging="284"/>
        <w:jc w:val="both"/>
        <w:rPr>
          <w:rFonts w:ascii="Cambria" w:hAnsi="Cambria"/>
        </w:rPr>
      </w:pPr>
      <w:r w:rsidRPr="00082FA9">
        <w:rPr>
          <w:rFonts w:ascii="Cambria" w:hAnsi="Cambria"/>
        </w:rPr>
        <w:t>Zgodnie z przedmiotem prowadzonej działalności jest uprawniony do wykonywania przedmiotu zamówienia.</w:t>
      </w:r>
    </w:p>
    <w:p w:rsidR="007272FA" w:rsidRDefault="00082FA9" w:rsidP="007272FA">
      <w:pPr>
        <w:numPr>
          <w:ilvl w:val="1"/>
          <w:numId w:val="3"/>
        </w:numPr>
        <w:tabs>
          <w:tab w:val="clear" w:pos="1722"/>
          <w:tab w:val="num" w:pos="851"/>
        </w:tabs>
        <w:spacing w:after="0" w:line="240" w:lineRule="auto"/>
        <w:ind w:left="851" w:hanging="284"/>
        <w:jc w:val="both"/>
        <w:rPr>
          <w:rFonts w:ascii="Cambria" w:hAnsi="Cambria"/>
        </w:rPr>
      </w:pPr>
      <w:r w:rsidRPr="00082FA9">
        <w:rPr>
          <w:rFonts w:ascii="Cambria" w:hAnsi="Cambria"/>
        </w:rPr>
        <w:t>Znajduje się w sytuacji ekonomicznej i finansowej zapewniającej wykonanie zamówienia.</w:t>
      </w:r>
    </w:p>
    <w:p w:rsidR="007272FA" w:rsidRDefault="00082FA9" w:rsidP="007272FA">
      <w:pPr>
        <w:numPr>
          <w:ilvl w:val="1"/>
          <w:numId w:val="3"/>
        </w:numPr>
        <w:tabs>
          <w:tab w:val="clear" w:pos="1722"/>
          <w:tab w:val="num" w:pos="851"/>
        </w:tabs>
        <w:spacing w:after="0" w:line="240" w:lineRule="auto"/>
        <w:ind w:left="851" w:hanging="284"/>
        <w:jc w:val="both"/>
        <w:rPr>
          <w:rFonts w:ascii="Cambria" w:hAnsi="Cambria"/>
        </w:rPr>
      </w:pPr>
      <w:r w:rsidRPr="00082FA9">
        <w:rPr>
          <w:rFonts w:ascii="Cambria" w:hAnsi="Cambria"/>
        </w:rPr>
        <w:t xml:space="preserve">Nie podlega wykluczeniu z postępowania o udzielenie zamówienia w oparciu </w:t>
      </w:r>
      <w:r w:rsidRPr="00082FA9">
        <w:rPr>
          <w:rFonts w:ascii="Cambria" w:hAnsi="Cambria"/>
        </w:rPr>
        <w:br/>
        <w:t>o zapisy zawarte w art. 24 ust. 1 i 2 ustawy Prawo zamówień publicznych.</w:t>
      </w:r>
    </w:p>
    <w:p w:rsidR="00082FA9" w:rsidRPr="00082FA9" w:rsidRDefault="00082FA9" w:rsidP="00082FA9">
      <w:pPr>
        <w:spacing w:after="0" w:line="240" w:lineRule="auto"/>
        <w:jc w:val="both"/>
        <w:rPr>
          <w:rFonts w:ascii="Cambria" w:hAnsi="Cambria"/>
        </w:rPr>
      </w:pPr>
    </w:p>
    <w:p w:rsidR="00082FA9" w:rsidRPr="00082FA9" w:rsidRDefault="00082FA9" w:rsidP="00082FA9">
      <w:pPr>
        <w:spacing w:after="0" w:line="240" w:lineRule="auto"/>
        <w:rPr>
          <w:rFonts w:ascii="Cambria" w:hAnsi="Cambria"/>
          <w:b/>
        </w:rPr>
      </w:pPr>
    </w:p>
    <w:p w:rsidR="00082FA9" w:rsidRPr="00082FA9" w:rsidRDefault="00082FA9" w:rsidP="00082FA9">
      <w:pPr>
        <w:spacing w:after="0" w:line="240" w:lineRule="auto"/>
        <w:rPr>
          <w:rFonts w:ascii="Cambria" w:hAnsi="Cambria"/>
          <w:b/>
        </w:rPr>
      </w:pPr>
    </w:p>
    <w:p w:rsidR="00082FA9" w:rsidRPr="00082FA9" w:rsidRDefault="00082FA9" w:rsidP="00082FA9">
      <w:pPr>
        <w:spacing w:after="0" w:line="240" w:lineRule="auto"/>
        <w:rPr>
          <w:rFonts w:ascii="Cambria" w:hAnsi="Cambria"/>
          <w:b/>
        </w:rPr>
      </w:pPr>
    </w:p>
    <w:p w:rsidR="00082FA9" w:rsidRPr="00082FA9" w:rsidRDefault="00082FA9" w:rsidP="00082FA9">
      <w:pPr>
        <w:spacing w:after="0" w:line="240" w:lineRule="auto"/>
        <w:jc w:val="right"/>
        <w:rPr>
          <w:rFonts w:ascii="Cambria" w:hAnsi="Cambria"/>
        </w:rPr>
      </w:pPr>
      <w:r w:rsidRPr="00082FA9">
        <w:rPr>
          <w:rFonts w:ascii="Cambria" w:hAnsi="Cambria"/>
        </w:rPr>
        <w:t>…………………………………………………………………….</w:t>
      </w:r>
    </w:p>
    <w:p w:rsidR="00082FA9" w:rsidRPr="00082FA9" w:rsidRDefault="00082FA9" w:rsidP="00082FA9">
      <w:pPr>
        <w:spacing w:after="0" w:line="240" w:lineRule="auto"/>
        <w:jc w:val="right"/>
        <w:rPr>
          <w:rFonts w:ascii="Cambria" w:hAnsi="Cambria"/>
        </w:rPr>
      </w:pPr>
      <w:r w:rsidRPr="00082FA9">
        <w:rPr>
          <w:rFonts w:ascii="Cambria" w:hAnsi="Cambria"/>
        </w:rPr>
        <w:t xml:space="preserve"> </w:t>
      </w:r>
      <w:r w:rsidRPr="00082FA9">
        <w:rPr>
          <w:rFonts w:ascii="Cambria" w:hAnsi="Cambria"/>
          <w:i/>
          <w:sz w:val="18"/>
          <w:szCs w:val="18"/>
        </w:rPr>
        <w:t>(pieczęć i podpis osoby upoważnionej do reprezentacji Oferenta)</w:t>
      </w: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940457" w:rsidRPr="0028176D" w:rsidRDefault="0028176D" w:rsidP="0028176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="00940457" w:rsidRPr="00940457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(miejscowość, data)</w:t>
      </w:r>
    </w:p>
    <w:p w:rsidR="00940457" w:rsidRPr="00940457" w:rsidRDefault="00940457" w:rsidP="00940457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DC0216" w:rsidRDefault="00DC021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B815F6" w:rsidRDefault="00B815F6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:rsidR="00940457" w:rsidRP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  <w:r w:rsidRPr="00940457">
        <w:rPr>
          <w:rFonts w:ascii="Cambria" w:hAnsi="Cambria"/>
          <w:b/>
          <w:u w:val="single"/>
        </w:rPr>
        <w:lastRenderedPageBreak/>
        <w:t>Załącznik nr 2</w:t>
      </w:r>
    </w:p>
    <w:p w:rsidR="00940457" w:rsidRP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40457" w:rsidRP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40457" w:rsidRP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40457" w:rsidRPr="00DC0216" w:rsidRDefault="00940457" w:rsidP="00940457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  <w:r w:rsidRPr="00DC0216">
        <w:rPr>
          <w:rFonts w:ascii="Cambria" w:hAnsi="Cambria"/>
          <w:b/>
        </w:rPr>
        <w:t xml:space="preserve">OŚWIADCZENIE O BRAKU POWIĄZAŃ KAPITAŁOWYCH I OSOBOWYCH </w:t>
      </w:r>
      <w:r w:rsidRPr="00DC0216">
        <w:rPr>
          <w:rFonts w:ascii="Cambria" w:hAnsi="Cambria"/>
          <w:b/>
        </w:rPr>
        <w:br/>
        <w:t xml:space="preserve">Z FIRMĄ: </w:t>
      </w:r>
      <w:r w:rsidR="00DC0216" w:rsidRPr="00DC0216">
        <w:rPr>
          <w:rFonts w:asciiTheme="majorHAnsi" w:hAnsiTheme="majorHAnsi"/>
          <w:b/>
        </w:rPr>
        <w:t>CENTRUM DRUKU FUTURA Artur Radecki</w:t>
      </w:r>
    </w:p>
    <w:p w:rsidR="00940457" w:rsidRPr="00940457" w:rsidRDefault="00940457" w:rsidP="00940457">
      <w:pPr>
        <w:spacing w:after="0" w:line="240" w:lineRule="auto"/>
        <w:contextualSpacing/>
        <w:jc w:val="both"/>
        <w:rPr>
          <w:rFonts w:ascii="Cambria" w:hAnsi="Cambria"/>
          <w:i/>
        </w:rPr>
      </w:pPr>
    </w:p>
    <w:p w:rsidR="00940457" w:rsidRPr="00940457" w:rsidRDefault="00940457" w:rsidP="00940457">
      <w:pPr>
        <w:spacing w:after="0" w:line="240" w:lineRule="auto"/>
        <w:contextualSpacing/>
        <w:jc w:val="both"/>
        <w:rPr>
          <w:rFonts w:ascii="Cambria" w:hAnsi="Cambria" w:cs="Arial"/>
          <w:i/>
          <w:shd w:val="clear" w:color="auto" w:fill="FFFFFF"/>
        </w:rPr>
      </w:pPr>
    </w:p>
    <w:p w:rsidR="00940457" w:rsidRPr="00940457" w:rsidRDefault="00940457" w:rsidP="00940457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940457" w:rsidRPr="00940457" w:rsidRDefault="00940457" w:rsidP="00940457">
      <w:pPr>
        <w:spacing w:before="120" w:after="12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  <w:r w:rsidRPr="00940457">
        <w:rPr>
          <w:rFonts w:ascii="Cambria" w:hAnsi="Cambria" w:cs="Arial"/>
          <w:shd w:val="clear" w:color="auto" w:fill="FFFFFF"/>
        </w:rPr>
        <w:t xml:space="preserve">Ja, niżej podpisany/a ……………… </w:t>
      </w:r>
      <w:r w:rsidRPr="00940457">
        <w:rPr>
          <w:rFonts w:ascii="Cambria" w:hAnsi="Cambria" w:cs="Arial"/>
          <w:i/>
          <w:shd w:val="clear" w:color="auto" w:fill="FFFFFF"/>
        </w:rPr>
        <w:t>(imię i nazwisko osoby upoważnionej do reprezentacji Oferenta)</w:t>
      </w:r>
      <w:r w:rsidRPr="00940457">
        <w:rPr>
          <w:rFonts w:ascii="Cambria" w:hAnsi="Cambria" w:cs="Arial"/>
          <w:shd w:val="clear" w:color="auto" w:fill="FFFFFF"/>
        </w:rPr>
        <w:t xml:space="preserve">………………………., upoważniony/a do reprezentacji Oferenta: ……… </w:t>
      </w:r>
      <w:r w:rsidRPr="00940457">
        <w:rPr>
          <w:rFonts w:ascii="Cambria" w:hAnsi="Cambria" w:cs="Arial"/>
          <w:i/>
          <w:shd w:val="clear" w:color="auto" w:fill="FFFFFF"/>
        </w:rPr>
        <w:t>(nazwa Oferenta)</w:t>
      </w:r>
      <w:r w:rsidRPr="00940457">
        <w:rPr>
          <w:rFonts w:ascii="Cambria" w:hAnsi="Cambria" w:cs="Arial"/>
          <w:shd w:val="clear" w:color="auto" w:fill="FFFFFF"/>
        </w:rPr>
        <w:t xml:space="preserve"> ………………………….  niniejszym oświadczam o braku powiązań kapitałowych i osobowych z firmą</w:t>
      </w:r>
      <w:r w:rsidR="00DC0216">
        <w:rPr>
          <w:rFonts w:ascii="Cambria" w:hAnsi="Cambria" w:cs="Arial"/>
          <w:shd w:val="clear" w:color="auto" w:fill="FFFFFF"/>
        </w:rPr>
        <w:t xml:space="preserve"> </w:t>
      </w:r>
      <w:r w:rsidR="00DC0216" w:rsidRPr="00DC0216">
        <w:rPr>
          <w:rFonts w:asciiTheme="majorHAnsi" w:hAnsiTheme="majorHAnsi"/>
        </w:rPr>
        <w:t>CENTRUM DRUKU FUTURA Artur Radecki</w:t>
      </w:r>
      <w:r w:rsidRPr="00DC0216">
        <w:rPr>
          <w:rFonts w:ascii="Cambria" w:hAnsi="Cambria" w:cs="Arial"/>
          <w:shd w:val="clear" w:color="auto" w:fill="FFFFFF"/>
        </w:rPr>
        <w:t xml:space="preserve">, rozumianych jako wzajemne powiązania między </w:t>
      </w:r>
      <w:r w:rsidR="00DC0216" w:rsidRPr="00DC0216">
        <w:rPr>
          <w:rFonts w:asciiTheme="majorHAnsi" w:hAnsiTheme="majorHAnsi"/>
        </w:rPr>
        <w:t>CENTRUM DRUKU FUTURA Artur Radecki</w:t>
      </w:r>
      <w:r w:rsidR="00DC0216" w:rsidRPr="00DC0216">
        <w:rPr>
          <w:rFonts w:ascii="Cambria" w:hAnsi="Cambria" w:cs="Arial"/>
          <w:shd w:val="clear" w:color="auto" w:fill="FFFFFF"/>
        </w:rPr>
        <w:t xml:space="preserve"> </w:t>
      </w:r>
      <w:r w:rsidRPr="00DC0216">
        <w:rPr>
          <w:rFonts w:ascii="Cambria" w:hAnsi="Cambria" w:cs="Arial"/>
          <w:shd w:val="clear" w:color="auto" w:fill="FFFFFF"/>
        </w:rPr>
        <w:t xml:space="preserve">lub osobami upoważnionymi do zaciągania zobowiązań w imieniu </w:t>
      </w:r>
      <w:r w:rsidR="00DC0216" w:rsidRPr="00DC0216">
        <w:rPr>
          <w:rFonts w:asciiTheme="majorHAnsi" w:hAnsiTheme="majorHAnsi"/>
        </w:rPr>
        <w:t>CENTRUM DRUKU FUTURA Artur Radecki</w:t>
      </w:r>
      <w:r w:rsidR="00DC0216" w:rsidRPr="00DC0216">
        <w:rPr>
          <w:rFonts w:ascii="Cambria" w:hAnsi="Cambria" w:cs="Arial"/>
          <w:shd w:val="clear" w:color="auto" w:fill="FFFFFF"/>
        </w:rPr>
        <w:t xml:space="preserve"> </w:t>
      </w:r>
      <w:r w:rsidRPr="00DC0216">
        <w:rPr>
          <w:rFonts w:ascii="Cambria" w:hAnsi="Cambria" w:cs="Arial"/>
          <w:shd w:val="clear" w:color="auto" w:fill="FFFFFF"/>
        </w:rPr>
        <w:t xml:space="preserve"> lub osobami wykonującymi w imieniu </w:t>
      </w:r>
      <w:r w:rsidR="00DC0216" w:rsidRPr="00DC0216">
        <w:rPr>
          <w:rFonts w:asciiTheme="majorHAnsi" w:hAnsiTheme="majorHAnsi"/>
        </w:rPr>
        <w:t>CENTRUM DRUKU FUTURA Artur Radecki</w:t>
      </w:r>
      <w:r w:rsidR="00DC0216" w:rsidRPr="00DC0216">
        <w:rPr>
          <w:rFonts w:ascii="Cambria" w:hAnsi="Cambria" w:cs="Arial"/>
          <w:shd w:val="clear" w:color="auto" w:fill="FFFFFF"/>
        </w:rPr>
        <w:t xml:space="preserve"> </w:t>
      </w:r>
      <w:r w:rsidRPr="00DC0216">
        <w:rPr>
          <w:rFonts w:ascii="Cambria" w:hAnsi="Cambria" w:cs="Arial"/>
          <w:shd w:val="clear" w:color="auto" w:fill="FFFFFF"/>
        </w:rPr>
        <w:t>c</w:t>
      </w:r>
      <w:r w:rsidRPr="00940457">
        <w:rPr>
          <w:rFonts w:ascii="Cambria" w:hAnsi="Cambria" w:cs="Arial"/>
          <w:shd w:val="clear" w:color="auto" w:fill="FFFFFF"/>
        </w:rPr>
        <w:t>zynności związane z przygotowaniem i przeprowadzeniem procedury wyboru Oferenta a mną jako Oferentem, polegające w szczególności na:</w:t>
      </w:r>
    </w:p>
    <w:p w:rsidR="00940457" w:rsidRPr="00940457" w:rsidRDefault="00940457" w:rsidP="00940457">
      <w:pPr>
        <w:spacing w:before="120" w:after="12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7272FA" w:rsidRDefault="00940457" w:rsidP="007272FA">
      <w:pPr>
        <w:numPr>
          <w:ilvl w:val="0"/>
          <w:numId w:val="10"/>
        </w:numPr>
        <w:spacing w:before="120" w:after="120" w:line="240" w:lineRule="auto"/>
        <w:ind w:left="851" w:hanging="284"/>
        <w:contextualSpacing/>
        <w:jc w:val="both"/>
        <w:rPr>
          <w:rFonts w:ascii="Cambria" w:hAnsi="Cambria" w:cs="Arial"/>
          <w:shd w:val="clear" w:color="auto" w:fill="FFFFFF"/>
        </w:rPr>
      </w:pPr>
      <w:r w:rsidRPr="00940457">
        <w:rPr>
          <w:rFonts w:ascii="Cambria" w:hAnsi="Cambria" w:cs="Arial"/>
          <w:shd w:val="clear" w:color="auto" w:fill="FFFFFF"/>
        </w:rPr>
        <w:t>uczestniczeniu w spółce, jako wspólnik spółki cywilnej lub spółki osobowej,</w:t>
      </w:r>
    </w:p>
    <w:p w:rsidR="007272FA" w:rsidRDefault="00940457" w:rsidP="007272FA">
      <w:pPr>
        <w:numPr>
          <w:ilvl w:val="0"/>
          <w:numId w:val="10"/>
        </w:numPr>
        <w:spacing w:before="120" w:after="120" w:line="240" w:lineRule="auto"/>
        <w:ind w:left="851" w:hanging="284"/>
        <w:contextualSpacing/>
        <w:jc w:val="both"/>
        <w:rPr>
          <w:rFonts w:ascii="Cambria" w:hAnsi="Cambria" w:cs="Arial"/>
          <w:shd w:val="clear" w:color="auto" w:fill="FFFFFF"/>
        </w:rPr>
      </w:pPr>
      <w:r w:rsidRPr="00940457">
        <w:rPr>
          <w:rFonts w:ascii="Cambria" w:hAnsi="Cambria" w:cs="Arial"/>
          <w:shd w:val="clear" w:color="auto" w:fill="FFFFFF"/>
        </w:rPr>
        <w:t>posiadaniu, co najmniej 10 % udziałów lub akcji,</w:t>
      </w:r>
    </w:p>
    <w:p w:rsidR="007272FA" w:rsidRDefault="00940457" w:rsidP="007272FA">
      <w:pPr>
        <w:numPr>
          <w:ilvl w:val="0"/>
          <w:numId w:val="10"/>
        </w:numPr>
        <w:spacing w:before="120" w:after="120" w:line="240" w:lineRule="auto"/>
        <w:ind w:left="851" w:hanging="284"/>
        <w:contextualSpacing/>
        <w:jc w:val="both"/>
        <w:rPr>
          <w:rFonts w:ascii="Cambria" w:hAnsi="Cambria" w:cs="Arial"/>
          <w:shd w:val="clear" w:color="auto" w:fill="FFFFFF"/>
        </w:rPr>
      </w:pPr>
      <w:r w:rsidRPr="00940457">
        <w:rPr>
          <w:rFonts w:ascii="Cambria" w:hAnsi="Cambria" w:cs="Arial"/>
          <w:shd w:val="clear" w:color="auto" w:fill="FFFFFF"/>
        </w:rPr>
        <w:t>pełnieniu funkcji członka organu nadzorczego lub zarządzającego, prokurenta, pełnomocnika,</w:t>
      </w:r>
    </w:p>
    <w:p w:rsidR="007272FA" w:rsidRDefault="00940457" w:rsidP="007272FA">
      <w:pPr>
        <w:numPr>
          <w:ilvl w:val="0"/>
          <w:numId w:val="10"/>
        </w:numPr>
        <w:spacing w:before="120" w:after="120" w:line="240" w:lineRule="auto"/>
        <w:ind w:left="851" w:hanging="284"/>
        <w:contextualSpacing/>
        <w:jc w:val="both"/>
        <w:rPr>
          <w:rFonts w:ascii="Cambria" w:hAnsi="Cambria" w:cs="Arial"/>
          <w:shd w:val="clear" w:color="auto" w:fill="FFFFFF"/>
        </w:rPr>
      </w:pPr>
      <w:r w:rsidRPr="00940457">
        <w:rPr>
          <w:rFonts w:ascii="Cambria" w:hAnsi="Cambria" w:cs="Arial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0457" w:rsidRPr="00940457" w:rsidRDefault="00940457" w:rsidP="00940457">
      <w:pPr>
        <w:spacing w:before="120" w:after="12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940457" w:rsidRPr="00940457" w:rsidRDefault="00940457" w:rsidP="00940457">
      <w:pPr>
        <w:spacing w:after="0" w:line="240" w:lineRule="auto"/>
        <w:contextualSpacing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940457" w:rsidRPr="00940457" w:rsidRDefault="00940457" w:rsidP="009404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40457" w:rsidRPr="00940457" w:rsidRDefault="00940457" w:rsidP="009404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40457" w:rsidRPr="00940457" w:rsidRDefault="00940457" w:rsidP="009404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40457" w:rsidRPr="00940457" w:rsidRDefault="00940457" w:rsidP="00940457">
      <w:pPr>
        <w:spacing w:after="0" w:line="240" w:lineRule="auto"/>
        <w:jc w:val="right"/>
        <w:rPr>
          <w:rFonts w:ascii="Cambria" w:hAnsi="Cambria"/>
        </w:rPr>
      </w:pPr>
      <w:r w:rsidRPr="00940457">
        <w:rPr>
          <w:rFonts w:ascii="Cambria" w:hAnsi="Cambria"/>
        </w:rPr>
        <w:t>……………………………………….</w:t>
      </w:r>
    </w:p>
    <w:p w:rsidR="00940457" w:rsidRPr="00940457" w:rsidRDefault="00940457" w:rsidP="0094045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940457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6E38B1" w:rsidRDefault="00335085" w:rsidP="00335085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940457" w:rsidRDefault="00940457" w:rsidP="00335085">
      <w:pPr>
        <w:tabs>
          <w:tab w:val="left" w:pos="7065"/>
        </w:tabs>
        <w:rPr>
          <w:rFonts w:ascii="Cambria" w:hAnsi="Cambria"/>
        </w:rPr>
      </w:pPr>
    </w:p>
    <w:p w:rsidR="00DC0216" w:rsidRDefault="00DC0216" w:rsidP="00335085">
      <w:pPr>
        <w:tabs>
          <w:tab w:val="left" w:pos="7065"/>
        </w:tabs>
        <w:rPr>
          <w:rFonts w:ascii="Cambria" w:hAnsi="Cambria"/>
        </w:rPr>
      </w:pPr>
    </w:p>
    <w:p w:rsidR="00DC0216" w:rsidRDefault="00DC0216" w:rsidP="00335085">
      <w:pPr>
        <w:tabs>
          <w:tab w:val="left" w:pos="7065"/>
        </w:tabs>
        <w:rPr>
          <w:rFonts w:ascii="Cambria" w:hAnsi="Cambria"/>
        </w:rPr>
      </w:pPr>
    </w:p>
    <w:p w:rsidR="00940457" w:rsidRPr="00A23F2D" w:rsidRDefault="00940457" w:rsidP="00940457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</w:t>
      </w:r>
    </w:p>
    <w:p w:rsidR="00940457" w:rsidRPr="00A23F2D" w:rsidRDefault="00940457" w:rsidP="00940457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(m</w:t>
      </w:r>
      <w:r w:rsidRPr="00A23F2D">
        <w:rPr>
          <w:rFonts w:ascii="Cambria" w:hAnsi="Cambria"/>
          <w:i/>
          <w:sz w:val="18"/>
          <w:szCs w:val="18"/>
        </w:rPr>
        <w:t>iejscowość, data</w:t>
      </w:r>
      <w:r>
        <w:rPr>
          <w:rFonts w:ascii="Cambria" w:hAnsi="Cambria"/>
          <w:i/>
          <w:sz w:val="18"/>
          <w:szCs w:val="18"/>
        </w:rPr>
        <w:t>)</w:t>
      </w:r>
    </w:p>
    <w:p w:rsidR="00940457" w:rsidRPr="00A23F2D" w:rsidRDefault="00940457" w:rsidP="00940457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940457" w:rsidRP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  <w:r w:rsidRPr="00940457">
        <w:rPr>
          <w:rFonts w:ascii="Cambria" w:hAnsi="Cambria"/>
          <w:b/>
          <w:u w:val="single"/>
        </w:rPr>
        <w:t>Załącznik nr 3</w:t>
      </w:r>
    </w:p>
    <w:p w:rsid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40457" w:rsidRDefault="00940457" w:rsidP="00940457">
      <w:pPr>
        <w:tabs>
          <w:tab w:val="left" w:pos="111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40457" w:rsidRPr="00A23F2D" w:rsidRDefault="00940457" w:rsidP="00940457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  <w:r w:rsidRPr="00A23F2D">
        <w:rPr>
          <w:rFonts w:ascii="Cambria" w:hAnsi="Cambria"/>
          <w:b/>
          <w:u w:val="single"/>
        </w:rPr>
        <w:t xml:space="preserve">OŚWIADCZENIE </w:t>
      </w:r>
    </w:p>
    <w:p w:rsidR="00940457" w:rsidRPr="00A23F2D" w:rsidRDefault="00940457" w:rsidP="00940457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</w:p>
    <w:p w:rsidR="00940457" w:rsidRDefault="00940457" w:rsidP="00940457">
      <w:pPr>
        <w:spacing w:after="0" w:line="240" w:lineRule="auto"/>
        <w:contextualSpacing/>
        <w:jc w:val="both"/>
        <w:rPr>
          <w:rFonts w:ascii="Cambria" w:hAnsi="Cambria"/>
          <w:i/>
        </w:rPr>
      </w:pPr>
    </w:p>
    <w:p w:rsidR="00940457" w:rsidRPr="00A23F2D" w:rsidRDefault="00940457" w:rsidP="00940457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940457" w:rsidRDefault="00940457" w:rsidP="00940457">
      <w:pPr>
        <w:spacing w:before="120" w:after="120" w:line="360" w:lineRule="auto"/>
        <w:contextualSpacing/>
        <w:jc w:val="both"/>
        <w:rPr>
          <w:rFonts w:ascii="Cambria" w:hAnsi="Cambria" w:cs="Arial"/>
          <w:shd w:val="clear" w:color="auto" w:fill="FFFFFF"/>
        </w:rPr>
      </w:pPr>
      <w:r w:rsidRPr="00A23F2D">
        <w:rPr>
          <w:rFonts w:ascii="Cambria" w:hAnsi="Cambria" w:cs="Arial"/>
          <w:shd w:val="clear" w:color="auto" w:fill="FFFFFF"/>
        </w:rPr>
        <w:t>Ja, niżej podpisan</w:t>
      </w:r>
      <w:r>
        <w:rPr>
          <w:rFonts w:ascii="Cambria" w:hAnsi="Cambria" w:cs="Arial"/>
          <w:shd w:val="clear" w:color="auto" w:fill="FFFFFF"/>
        </w:rPr>
        <w:t xml:space="preserve">y/a ……………… </w:t>
      </w:r>
      <w:r w:rsidRPr="00580DD9">
        <w:rPr>
          <w:rFonts w:ascii="Cambria" w:hAnsi="Cambria" w:cs="Arial"/>
          <w:i/>
          <w:sz w:val="16"/>
          <w:szCs w:val="16"/>
          <w:shd w:val="clear" w:color="auto" w:fill="FFFFFF"/>
        </w:rPr>
        <w:t>(imię i nazwisko osoby upoważnionej do reprezentacji Oferenta)</w:t>
      </w:r>
      <w:r>
        <w:rPr>
          <w:rFonts w:ascii="Cambria" w:hAnsi="Cambria" w:cs="Arial"/>
          <w:shd w:val="clear" w:color="auto" w:fill="FFFFFF"/>
        </w:rPr>
        <w:t>………………………., upoważniony/a do reprezentacji Oferenta:</w:t>
      </w:r>
      <w:r w:rsidRPr="002E36F1">
        <w:rPr>
          <w:rFonts w:ascii="Cambria" w:hAnsi="Cambria" w:cs="Arial"/>
          <w:shd w:val="clear" w:color="auto" w:fill="FFFFFF"/>
        </w:rPr>
        <w:t xml:space="preserve"> </w:t>
      </w:r>
      <w:r w:rsidRPr="00A23F2D">
        <w:rPr>
          <w:rFonts w:ascii="Cambria" w:hAnsi="Cambria" w:cs="Arial"/>
          <w:shd w:val="clear" w:color="auto" w:fill="FFFFFF"/>
        </w:rPr>
        <w:t xml:space="preserve">……… </w:t>
      </w:r>
      <w:r w:rsidRPr="00754BDC">
        <w:rPr>
          <w:rFonts w:ascii="Cambria" w:hAnsi="Cambria" w:cs="Arial"/>
          <w:i/>
          <w:sz w:val="16"/>
          <w:szCs w:val="16"/>
          <w:shd w:val="clear" w:color="auto" w:fill="FFFFFF"/>
        </w:rPr>
        <w:t>(nazwa Oferenta)</w:t>
      </w:r>
      <w:r w:rsidRPr="00A23F2D">
        <w:rPr>
          <w:rFonts w:ascii="Cambria" w:hAnsi="Cambria" w:cs="Arial"/>
          <w:shd w:val="clear" w:color="auto" w:fill="FFFFFF"/>
        </w:rPr>
        <w:t xml:space="preserve"> ………………………….  niniejszym oświadczam</w:t>
      </w:r>
      <w:r>
        <w:rPr>
          <w:rFonts w:ascii="Cambria" w:hAnsi="Cambria" w:cs="Arial"/>
          <w:shd w:val="clear" w:color="auto" w:fill="FFFFFF"/>
        </w:rPr>
        <w:t>,</w:t>
      </w:r>
      <w:r w:rsidRPr="00A23F2D">
        <w:rPr>
          <w:rFonts w:ascii="Cambria" w:hAnsi="Cambria" w:cs="Arial"/>
          <w:shd w:val="clear" w:color="auto" w:fill="FFFFFF"/>
        </w:rPr>
        <w:t xml:space="preserve"> </w:t>
      </w:r>
      <w:r w:rsidRPr="00754BDC">
        <w:rPr>
          <w:rFonts w:ascii="Cambria" w:hAnsi="Cambria" w:cs="Arial"/>
          <w:shd w:val="clear" w:color="auto" w:fill="FFFFFF"/>
        </w:rPr>
        <w:t xml:space="preserve">iż </w:t>
      </w:r>
      <w:r>
        <w:rPr>
          <w:rFonts w:ascii="Cambria" w:hAnsi="Cambria" w:cs="Arial"/>
          <w:shd w:val="clear" w:color="auto" w:fill="FFFFFF"/>
        </w:rPr>
        <w:t xml:space="preserve">Oferent ……………………… </w:t>
      </w:r>
      <w:r w:rsidRPr="00754BDC">
        <w:rPr>
          <w:rFonts w:ascii="Cambria" w:hAnsi="Cambria" w:cs="Arial"/>
          <w:i/>
          <w:sz w:val="16"/>
          <w:szCs w:val="16"/>
          <w:shd w:val="clear" w:color="auto" w:fill="FFFFFF"/>
        </w:rPr>
        <w:t>(nazwa Oferenta)</w:t>
      </w:r>
      <w:r>
        <w:rPr>
          <w:rFonts w:ascii="Cambria" w:hAnsi="Cambria" w:cs="Arial"/>
          <w:shd w:val="clear" w:color="auto" w:fill="FFFFFF"/>
        </w:rPr>
        <w:t xml:space="preserve"> …………………………. </w:t>
      </w:r>
      <w:r w:rsidRPr="00754BDC">
        <w:rPr>
          <w:rFonts w:ascii="Cambria" w:hAnsi="Cambria" w:cs="Arial"/>
          <w:shd w:val="clear" w:color="auto" w:fill="FFFFFF"/>
        </w:rPr>
        <w:t>prowadzi działalność gospod</w:t>
      </w:r>
      <w:r>
        <w:rPr>
          <w:rFonts w:ascii="Cambria" w:hAnsi="Cambria" w:cs="Arial"/>
          <w:shd w:val="clear" w:color="auto" w:fill="FFFFFF"/>
        </w:rPr>
        <w:t>arczą bądź</w:t>
      </w:r>
      <w:r w:rsidRPr="00754BDC">
        <w:rPr>
          <w:rFonts w:ascii="Cambria" w:hAnsi="Cambria" w:cs="Arial"/>
          <w:shd w:val="clear" w:color="auto" w:fill="FFFFFF"/>
        </w:rPr>
        <w:t xml:space="preserve"> posiada niezbędną wiedzę i doświadczenie w zakresie dostaw bądź usług objętych zapytaniem ofertowym oraz posiada faktyczną zdolność do wykonania zamówienia </w:t>
      </w:r>
      <w:r>
        <w:rPr>
          <w:rFonts w:ascii="Cambria" w:hAnsi="Cambria" w:cs="Arial"/>
          <w:shd w:val="clear" w:color="auto" w:fill="FFFFFF"/>
        </w:rPr>
        <w:br/>
      </w:r>
      <w:r w:rsidRPr="00754BDC">
        <w:rPr>
          <w:rFonts w:ascii="Cambria" w:hAnsi="Cambria" w:cs="Arial"/>
          <w:shd w:val="clear" w:color="auto" w:fill="FFFFFF"/>
        </w:rPr>
        <w:t>w tym między innymi dysponuje prawami, potencjałem technicznym i osobowym koniecznym do wykonania tego zamówienia.</w:t>
      </w:r>
    </w:p>
    <w:p w:rsidR="00940457" w:rsidRDefault="00940457" w:rsidP="00940457">
      <w:pPr>
        <w:spacing w:before="120" w:after="120" w:line="36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940457" w:rsidRDefault="00940457" w:rsidP="00940457">
      <w:pPr>
        <w:spacing w:before="120" w:after="120" w:line="36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940457" w:rsidRDefault="00940457" w:rsidP="00940457">
      <w:pPr>
        <w:spacing w:before="120" w:after="120" w:line="36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940457" w:rsidRDefault="00940457" w:rsidP="00940457">
      <w:pPr>
        <w:spacing w:before="120" w:after="120" w:line="36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:rsidR="00940457" w:rsidRPr="00940457" w:rsidRDefault="00940457" w:rsidP="00940457">
      <w:pPr>
        <w:spacing w:after="0" w:line="240" w:lineRule="auto"/>
        <w:jc w:val="right"/>
        <w:rPr>
          <w:rFonts w:ascii="Cambria" w:hAnsi="Cambria"/>
        </w:rPr>
      </w:pPr>
      <w:r w:rsidRPr="00940457">
        <w:rPr>
          <w:rFonts w:ascii="Cambria" w:hAnsi="Cambria"/>
        </w:rPr>
        <w:t>……………………………………….</w:t>
      </w:r>
    </w:p>
    <w:p w:rsidR="00940457" w:rsidRPr="00940457" w:rsidRDefault="00940457" w:rsidP="0094045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940457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940457" w:rsidRPr="00335085" w:rsidRDefault="00940457" w:rsidP="00335085">
      <w:pPr>
        <w:tabs>
          <w:tab w:val="left" w:pos="7065"/>
        </w:tabs>
        <w:rPr>
          <w:rFonts w:ascii="Cambria" w:hAnsi="Cambria"/>
        </w:rPr>
      </w:pPr>
    </w:p>
    <w:sectPr w:rsidR="00940457" w:rsidRPr="00335085" w:rsidSect="00A87738">
      <w:headerReference w:type="default" r:id="rId14"/>
      <w:footerReference w:type="default" r:id="rId15"/>
      <w:pgSz w:w="11906" w:h="16838"/>
      <w:pgMar w:top="228" w:right="1417" w:bottom="1417" w:left="1417" w:header="142" w:footer="4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BFBB7E" w15:done="0"/>
  <w15:commentEx w15:paraId="0A88B8DA" w15:done="0"/>
  <w15:commentEx w15:paraId="357E025F" w15:paraIdParent="0A88B8DA" w15:done="0"/>
  <w15:commentEx w15:paraId="3E2DBF31" w15:done="0"/>
  <w15:commentEx w15:paraId="7C0C9BFB" w15:done="0"/>
  <w15:commentEx w15:paraId="0AC8DC94" w15:done="0"/>
  <w15:commentEx w15:paraId="56C2DE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BFBB7E" w16cid:durableId="1ECDF652"/>
  <w16cid:commentId w16cid:paraId="0A88B8DA" w16cid:durableId="1ECDF694"/>
  <w16cid:commentId w16cid:paraId="357E025F" w16cid:durableId="1ECDF695"/>
  <w16cid:commentId w16cid:paraId="3E2DBF31" w16cid:durableId="1ECDF6F1"/>
  <w16cid:commentId w16cid:paraId="7C0C9BFB" w16cid:durableId="1ECDF734"/>
  <w16cid:commentId w16cid:paraId="0AC8DC94" w16cid:durableId="1ECDF79F"/>
  <w16cid:commentId w16cid:paraId="56C2DEEC" w16cid:durableId="1ECDF7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6E" w:rsidRDefault="00E7496E" w:rsidP="00E03C86">
      <w:pPr>
        <w:spacing w:after="0" w:line="240" w:lineRule="auto"/>
      </w:pPr>
      <w:r>
        <w:separator/>
      </w:r>
    </w:p>
  </w:endnote>
  <w:endnote w:type="continuationSeparator" w:id="0">
    <w:p w:rsidR="00E7496E" w:rsidRDefault="00E7496E" w:rsidP="00E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E7" w:rsidRPr="00AD6F3F" w:rsidRDefault="00E94FE7" w:rsidP="00AD6F3F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6E" w:rsidRDefault="00E7496E" w:rsidP="00E03C86">
      <w:pPr>
        <w:spacing w:after="0" w:line="240" w:lineRule="auto"/>
      </w:pPr>
      <w:r>
        <w:separator/>
      </w:r>
    </w:p>
  </w:footnote>
  <w:footnote w:type="continuationSeparator" w:id="0">
    <w:p w:rsidR="00E7496E" w:rsidRDefault="00E7496E" w:rsidP="00E0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E7" w:rsidRPr="00A9257E" w:rsidRDefault="00E94FE7" w:rsidP="00A9257E">
    <w:pPr>
      <w:pStyle w:val="Nagwek"/>
    </w:pPr>
  </w:p>
  <w:tbl>
    <w:tblPr>
      <w:tblW w:w="10453" w:type="dxa"/>
      <w:tblInd w:w="-459" w:type="dxa"/>
      <w:tblLayout w:type="fixed"/>
      <w:tblLook w:val="04A0"/>
    </w:tblPr>
    <w:tblGrid>
      <w:gridCol w:w="2973"/>
      <w:gridCol w:w="323"/>
      <w:gridCol w:w="2974"/>
      <w:gridCol w:w="323"/>
      <w:gridCol w:w="3198"/>
      <w:gridCol w:w="662"/>
    </w:tblGrid>
    <w:tr w:rsidR="00E94FE7" w:rsidRPr="00DB079A" w:rsidTr="00B508C5">
      <w:trPr>
        <w:gridAfter w:val="1"/>
        <w:wAfter w:w="662" w:type="dxa"/>
        <w:trHeight w:val="320"/>
      </w:trPr>
      <w:tc>
        <w:tcPr>
          <w:tcW w:w="2973" w:type="dxa"/>
          <w:shd w:val="clear" w:color="auto" w:fill="auto"/>
          <w:vAlign w:val="center"/>
        </w:tcPr>
        <w:p w:rsidR="00E94FE7" w:rsidRPr="00DB079A" w:rsidRDefault="00E94FE7" w:rsidP="00B508C5">
          <w:pPr>
            <w:tabs>
              <w:tab w:val="left" w:pos="142"/>
              <w:tab w:val="center" w:pos="4536"/>
              <w:tab w:val="right" w:pos="9072"/>
            </w:tabs>
          </w:pPr>
        </w:p>
      </w:tc>
      <w:tc>
        <w:tcPr>
          <w:tcW w:w="3297" w:type="dxa"/>
          <w:gridSpan w:val="2"/>
          <w:shd w:val="clear" w:color="auto" w:fill="auto"/>
          <w:vAlign w:val="center"/>
        </w:tcPr>
        <w:p w:rsidR="00E94FE7" w:rsidRPr="00DB079A" w:rsidRDefault="00E94FE7" w:rsidP="008153F8">
          <w:pPr>
            <w:tabs>
              <w:tab w:val="left" w:pos="142"/>
              <w:tab w:val="center" w:pos="4536"/>
              <w:tab w:val="right" w:pos="9072"/>
            </w:tabs>
            <w:jc w:val="center"/>
          </w:pPr>
        </w:p>
      </w:tc>
      <w:tc>
        <w:tcPr>
          <w:tcW w:w="3521" w:type="dxa"/>
          <w:gridSpan w:val="2"/>
          <w:shd w:val="clear" w:color="auto" w:fill="auto"/>
          <w:vAlign w:val="center"/>
        </w:tcPr>
        <w:p w:rsidR="00E94FE7" w:rsidRPr="00DB079A" w:rsidRDefault="00E94FE7" w:rsidP="008153F8">
          <w:pPr>
            <w:tabs>
              <w:tab w:val="left" w:pos="142"/>
              <w:tab w:val="center" w:pos="4536"/>
              <w:tab w:val="right" w:pos="9072"/>
            </w:tabs>
            <w:jc w:val="center"/>
          </w:pPr>
        </w:p>
      </w:tc>
    </w:tr>
    <w:tr w:rsidR="00E94FE7" w:rsidRPr="00DB079A" w:rsidTr="00B508C5">
      <w:trPr>
        <w:trHeight w:val="320"/>
      </w:trPr>
      <w:tc>
        <w:tcPr>
          <w:tcW w:w="3296" w:type="dxa"/>
          <w:gridSpan w:val="2"/>
          <w:shd w:val="clear" w:color="auto" w:fill="auto"/>
          <w:vAlign w:val="center"/>
        </w:tcPr>
        <w:p w:rsidR="00E94FE7" w:rsidRPr="00DB079A" w:rsidRDefault="00E94FE7" w:rsidP="00A87738">
          <w:pPr>
            <w:tabs>
              <w:tab w:val="left" w:pos="142"/>
              <w:tab w:val="center" w:pos="4536"/>
              <w:tab w:val="right" w:pos="9072"/>
            </w:tabs>
          </w:pPr>
        </w:p>
      </w:tc>
      <w:tc>
        <w:tcPr>
          <w:tcW w:w="3297" w:type="dxa"/>
          <w:gridSpan w:val="2"/>
          <w:shd w:val="clear" w:color="auto" w:fill="auto"/>
          <w:vAlign w:val="center"/>
        </w:tcPr>
        <w:p w:rsidR="00E94FE7" w:rsidRPr="00DB079A" w:rsidRDefault="00E94FE7" w:rsidP="00A87738">
          <w:pPr>
            <w:tabs>
              <w:tab w:val="left" w:pos="142"/>
              <w:tab w:val="center" w:pos="4536"/>
              <w:tab w:val="right" w:pos="9072"/>
            </w:tabs>
          </w:pPr>
        </w:p>
      </w:tc>
      <w:tc>
        <w:tcPr>
          <w:tcW w:w="3860" w:type="dxa"/>
          <w:gridSpan w:val="2"/>
          <w:shd w:val="clear" w:color="auto" w:fill="auto"/>
          <w:vAlign w:val="center"/>
        </w:tcPr>
        <w:p w:rsidR="00E94FE7" w:rsidRPr="00DB079A" w:rsidRDefault="00E94FE7" w:rsidP="00A87738">
          <w:pPr>
            <w:tabs>
              <w:tab w:val="left" w:pos="142"/>
              <w:tab w:val="center" w:pos="4536"/>
              <w:tab w:val="right" w:pos="9072"/>
            </w:tabs>
            <w:jc w:val="right"/>
          </w:pPr>
        </w:p>
      </w:tc>
    </w:tr>
  </w:tbl>
  <w:p w:rsidR="00E94FE7" w:rsidRPr="00A9257E" w:rsidRDefault="00E94FE7" w:rsidP="00A925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630"/>
    <w:multiLevelType w:val="hybridMultilevel"/>
    <w:tmpl w:val="22B846D6"/>
    <w:lvl w:ilvl="0" w:tplc="EC2610BE">
      <w:start w:val="1"/>
      <w:numFmt w:val="decimal"/>
      <w:lvlText w:val="%1."/>
      <w:lvlJc w:val="left"/>
      <w:pPr>
        <w:ind w:left="1840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20"/>
        </w:tabs>
        <w:ind w:left="2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80"/>
        </w:tabs>
        <w:ind w:left="5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40"/>
        </w:tabs>
        <w:ind w:left="7240" w:hanging="360"/>
      </w:pPr>
    </w:lvl>
  </w:abstractNum>
  <w:abstractNum w:abstractNumId="1">
    <w:nsid w:val="0E6B57E3"/>
    <w:multiLevelType w:val="hybridMultilevel"/>
    <w:tmpl w:val="DC8803F6"/>
    <w:lvl w:ilvl="0" w:tplc="C9ECFFA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2DA78B4"/>
    <w:multiLevelType w:val="hybridMultilevel"/>
    <w:tmpl w:val="74D226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D46348F"/>
    <w:multiLevelType w:val="hybridMultilevel"/>
    <w:tmpl w:val="FBCC7046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7FBA8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3D3C9D"/>
    <w:multiLevelType w:val="hybridMultilevel"/>
    <w:tmpl w:val="2A7AEBA6"/>
    <w:lvl w:ilvl="0" w:tplc="C9ECFF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D203E3"/>
    <w:multiLevelType w:val="multilevel"/>
    <w:tmpl w:val="9408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9">
    <w:nsid w:val="6C6665D8"/>
    <w:multiLevelType w:val="hybridMultilevel"/>
    <w:tmpl w:val="2730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ntrum Druku Futura Artur Radecki">
    <w15:presenceInfo w15:providerId="Windows Live" w15:userId="76f56286-299a-47ac-8458-f03c28664c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3C86"/>
    <w:rsid w:val="0000167B"/>
    <w:rsid w:val="0000207E"/>
    <w:rsid w:val="00003345"/>
    <w:rsid w:val="00007D83"/>
    <w:rsid w:val="000135AD"/>
    <w:rsid w:val="00013C24"/>
    <w:rsid w:val="00014118"/>
    <w:rsid w:val="00015A49"/>
    <w:rsid w:val="00016F98"/>
    <w:rsid w:val="00020357"/>
    <w:rsid w:val="00023F28"/>
    <w:rsid w:val="00024999"/>
    <w:rsid w:val="000263B2"/>
    <w:rsid w:val="00030775"/>
    <w:rsid w:val="00030BD2"/>
    <w:rsid w:val="00041E4D"/>
    <w:rsid w:val="00042353"/>
    <w:rsid w:val="00042A8D"/>
    <w:rsid w:val="000445EF"/>
    <w:rsid w:val="00047C9C"/>
    <w:rsid w:val="000549C9"/>
    <w:rsid w:val="000610A1"/>
    <w:rsid w:val="00063624"/>
    <w:rsid w:val="00063B62"/>
    <w:rsid w:val="00063EC5"/>
    <w:rsid w:val="00071538"/>
    <w:rsid w:val="000730EB"/>
    <w:rsid w:val="00081A8D"/>
    <w:rsid w:val="00082FA9"/>
    <w:rsid w:val="000839CD"/>
    <w:rsid w:val="000943EF"/>
    <w:rsid w:val="000944E2"/>
    <w:rsid w:val="000966EF"/>
    <w:rsid w:val="000A0215"/>
    <w:rsid w:val="000A2C6D"/>
    <w:rsid w:val="000B0CC7"/>
    <w:rsid w:val="000B255B"/>
    <w:rsid w:val="000B3D5E"/>
    <w:rsid w:val="000B68CC"/>
    <w:rsid w:val="000B7334"/>
    <w:rsid w:val="000C38E7"/>
    <w:rsid w:val="000C5117"/>
    <w:rsid w:val="000C7207"/>
    <w:rsid w:val="000D025D"/>
    <w:rsid w:val="000E1749"/>
    <w:rsid w:val="000E1F04"/>
    <w:rsid w:val="000E210E"/>
    <w:rsid w:val="000F1E43"/>
    <w:rsid w:val="000F3B26"/>
    <w:rsid w:val="00101353"/>
    <w:rsid w:val="001026EF"/>
    <w:rsid w:val="00103BC6"/>
    <w:rsid w:val="00107573"/>
    <w:rsid w:val="001169EE"/>
    <w:rsid w:val="00122195"/>
    <w:rsid w:val="0013073A"/>
    <w:rsid w:val="0013249B"/>
    <w:rsid w:val="00136F86"/>
    <w:rsid w:val="00137707"/>
    <w:rsid w:val="001401AB"/>
    <w:rsid w:val="001442F7"/>
    <w:rsid w:val="00145CEB"/>
    <w:rsid w:val="001507B4"/>
    <w:rsid w:val="00151EA6"/>
    <w:rsid w:val="00164332"/>
    <w:rsid w:val="001654EB"/>
    <w:rsid w:val="0016787A"/>
    <w:rsid w:val="001703B5"/>
    <w:rsid w:val="00171062"/>
    <w:rsid w:val="0017169A"/>
    <w:rsid w:val="001741B3"/>
    <w:rsid w:val="00181D40"/>
    <w:rsid w:val="00186D23"/>
    <w:rsid w:val="00190E45"/>
    <w:rsid w:val="001A4F6E"/>
    <w:rsid w:val="001B472F"/>
    <w:rsid w:val="001B5F0A"/>
    <w:rsid w:val="001C3C4B"/>
    <w:rsid w:val="001C47CB"/>
    <w:rsid w:val="001C48D1"/>
    <w:rsid w:val="001D25E2"/>
    <w:rsid w:val="001D29C0"/>
    <w:rsid w:val="001D61F9"/>
    <w:rsid w:val="001D7B71"/>
    <w:rsid w:val="001E2B9D"/>
    <w:rsid w:val="001E3867"/>
    <w:rsid w:val="001E7D8D"/>
    <w:rsid w:val="001E7E82"/>
    <w:rsid w:val="001F4BC3"/>
    <w:rsid w:val="001F749B"/>
    <w:rsid w:val="00201D41"/>
    <w:rsid w:val="00201DA7"/>
    <w:rsid w:val="0020376D"/>
    <w:rsid w:val="00203986"/>
    <w:rsid w:val="00207B9A"/>
    <w:rsid w:val="00222C85"/>
    <w:rsid w:val="00222ED2"/>
    <w:rsid w:val="00222EDF"/>
    <w:rsid w:val="00227206"/>
    <w:rsid w:val="00235C95"/>
    <w:rsid w:val="002363DB"/>
    <w:rsid w:val="00253607"/>
    <w:rsid w:val="0025660D"/>
    <w:rsid w:val="0026707D"/>
    <w:rsid w:val="00270403"/>
    <w:rsid w:val="0027512B"/>
    <w:rsid w:val="0028176D"/>
    <w:rsid w:val="00281A04"/>
    <w:rsid w:val="00282103"/>
    <w:rsid w:val="00285F84"/>
    <w:rsid w:val="002936BD"/>
    <w:rsid w:val="002A65E2"/>
    <w:rsid w:val="002B1AE1"/>
    <w:rsid w:val="002B4461"/>
    <w:rsid w:val="002C4E8C"/>
    <w:rsid w:val="002C7148"/>
    <w:rsid w:val="002D00B0"/>
    <w:rsid w:val="002D15D8"/>
    <w:rsid w:val="002D2E6F"/>
    <w:rsid w:val="002E2286"/>
    <w:rsid w:val="002E45F2"/>
    <w:rsid w:val="002E6DE5"/>
    <w:rsid w:val="002F098A"/>
    <w:rsid w:val="002F0B73"/>
    <w:rsid w:val="002F4C18"/>
    <w:rsid w:val="002F70A7"/>
    <w:rsid w:val="002F712F"/>
    <w:rsid w:val="00302626"/>
    <w:rsid w:val="00304E8E"/>
    <w:rsid w:val="003142B0"/>
    <w:rsid w:val="00320B94"/>
    <w:rsid w:val="0032532A"/>
    <w:rsid w:val="00330A30"/>
    <w:rsid w:val="00330CAD"/>
    <w:rsid w:val="00330F54"/>
    <w:rsid w:val="003329BE"/>
    <w:rsid w:val="00334913"/>
    <w:rsid w:val="00335085"/>
    <w:rsid w:val="003401E3"/>
    <w:rsid w:val="00340625"/>
    <w:rsid w:val="0034616C"/>
    <w:rsid w:val="0035167F"/>
    <w:rsid w:val="003521B0"/>
    <w:rsid w:val="00354837"/>
    <w:rsid w:val="00354D27"/>
    <w:rsid w:val="0035630F"/>
    <w:rsid w:val="00362105"/>
    <w:rsid w:val="003657F9"/>
    <w:rsid w:val="00372E27"/>
    <w:rsid w:val="003731B0"/>
    <w:rsid w:val="00374A0D"/>
    <w:rsid w:val="00377FF0"/>
    <w:rsid w:val="003923D8"/>
    <w:rsid w:val="003926EB"/>
    <w:rsid w:val="003A418A"/>
    <w:rsid w:val="003B49FB"/>
    <w:rsid w:val="003B6939"/>
    <w:rsid w:val="003C6544"/>
    <w:rsid w:val="003D04D9"/>
    <w:rsid w:val="003D4C4B"/>
    <w:rsid w:val="003D5280"/>
    <w:rsid w:val="003D5C98"/>
    <w:rsid w:val="003D7498"/>
    <w:rsid w:val="003D7EF3"/>
    <w:rsid w:val="003D7F92"/>
    <w:rsid w:val="003E1095"/>
    <w:rsid w:val="003E168C"/>
    <w:rsid w:val="003E7163"/>
    <w:rsid w:val="003F0130"/>
    <w:rsid w:val="003F1E81"/>
    <w:rsid w:val="003F457C"/>
    <w:rsid w:val="003F5D6E"/>
    <w:rsid w:val="003F6309"/>
    <w:rsid w:val="003F662F"/>
    <w:rsid w:val="004005C5"/>
    <w:rsid w:val="0040324A"/>
    <w:rsid w:val="00407626"/>
    <w:rsid w:val="00415D7F"/>
    <w:rsid w:val="004160ED"/>
    <w:rsid w:val="0042181B"/>
    <w:rsid w:val="00424CB2"/>
    <w:rsid w:val="004427CC"/>
    <w:rsid w:val="00442F58"/>
    <w:rsid w:val="00444F3E"/>
    <w:rsid w:val="0044510B"/>
    <w:rsid w:val="00445C38"/>
    <w:rsid w:val="0044684E"/>
    <w:rsid w:val="0046042E"/>
    <w:rsid w:val="00466ABF"/>
    <w:rsid w:val="00467CA4"/>
    <w:rsid w:val="00470699"/>
    <w:rsid w:val="0047209E"/>
    <w:rsid w:val="0048556E"/>
    <w:rsid w:val="0049080A"/>
    <w:rsid w:val="004911DC"/>
    <w:rsid w:val="004913F8"/>
    <w:rsid w:val="0049256F"/>
    <w:rsid w:val="0049359F"/>
    <w:rsid w:val="004A3F62"/>
    <w:rsid w:val="004A619B"/>
    <w:rsid w:val="004A71F9"/>
    <w:rsid w:val="004B3C66"/>
    <w:rsid w:val="004B4F1D"/>
    <w:rsid w:val="004C405F"/>
    <w:rsid w:val="004C523B"/>
    <w:rsid w:val="004C6EC4"/>
    <w:rsid w:val="004C7D95"/>
    <w:rsid w:val="004D0B16"/>
    <w:rsid w:val="004D1332"/>
    <w:rsid w:val="004D363B"/>
    <w:rsid w:val="004D4DF2"/>
    <w:rsid w:val="004D5611"/>
    <w:rsid w:val="00500D50"/>
    <w:rsid w:val="00500DDB"/>
    <w:rsid w:val="005040AB"/>
    <w:rsid w:val="00506CC0"/>
    <w:rsid w:val="00506D37"/>
    <w:rsid w:val="00511102"/>
    <w:rsid w:val="00511FC4"/>
    <w:rsid w:val="0051219E"/>
    <w:rsid w:val="00512FB3"/>
    <w:rsid w:val="00513404"/>
    <w:rsid w:val="0053382A"/>
    <w:rsid w:val="00536679"/>
    <w:rsid w:val="00537A53"/>
    <w:rsid w:val="00540E17"/>
    <w:rsid w:val="00544D47"/>
    <w:rsid w:val="005450D2"/>
    <w:rsid w:val="00545306"/>
    <w:rsid w:val="0054531F"/>
    <w:rsid w:val="00545416"/>
    <w:rsid w:val="0055159C"/>
    <w:rsid w:val="005529E3"/>
    <w:rsid w:val="00554F2E"/>
    <w:rsid w:val="0055745E"/>
    <w:rsid w:val="00560034"/>
    <w:rsid w:val="00560494"/>
    <w:rsid w:val="00566C78"/>
    <w:rsid w:val="00567AE9"/>
    <w:rsid w:val="00571AD2"/>
    <w:rsid w:val="00575064"/>
    <w:rsid w:val="00581D4A"/>
    <w:rsid w:val="005821EA"/>
    <w:rsid w:val="00583E83"/>
    <w:rsid w:val="005903FF"/>
    <w:rsid w:val="00590A85"/>
    <w:rsid w:val="00593EFF"/>
    <w:rsid w:val="005948F7"/>
    <w:rsid w:val="00594E31"/>
    <w:rsid w:val="00595062"/>
    <w:rsid w:val="005A5FCA"/>
    <w:rsid w:val="005A6716"/>
    <w:rsid w:val="005A75E5"/>
    <w:rsid w:val="005B2382"/>
    <w:rsid w:val="005B3D4C"/>
    <w:rsid w:val="005C7018"/>
    <w:rsid w:val="005C70E8"/>
    <w:rsid w:val="005D2BA0"/>
    <w:rsid w:val="005D5092"/>
    <w:rsid w:val="005E52D1"/>
    <w:rsid w:val="005F307E"/>
    <w:rsid w:val="005F557A"/>
    <w:rsid w:val="005F57AF"/>
    <w:rsid w:val="005F7313"/>
    <w:rsid w:val="00601AFC"/>
    <w:rsid w:val="00602930"/>
    <w:rsid w:val="006049F0"/>
    <w:rsid w:val="006053EA"/>
    <w:rsid w:val="006105B3"/>
    <w:rsid w:val="00614993"/>
    <w:rsid w:val="00614B72"/>
    <w:rsid w:val="00615C52"/>
    <w:rsid w:val="006207C7"/>
    <w:rsid w:val="0062212E"/>
    <w:rsid w:val="006226EB"/>
    <w:rsid w:val="0062711A"/>
    <w:rsid w:val="006401A7"/>
    <w:rsid w:val="006435F0"/>
    <w:rsid w:val="00651A1C"/>
    <w:rsid w:val="00652950"/>
    <w:rsid w:val="00653042"/>
    <w:rsid w:val="0065543C"/>
    <w:rsid w:val="00661341"/>
    <w:rsid w:val="006672FB"/>
    <w:rsid w:val="00671CBB"/>
    <w:rsid w:val="00672169"/>
    <w:rsid w:val="00672D67"/>
    <w:rsid w:val="00673CCE"/>
    <w:rsid w:val="006773C8"/>
    <w:rsid w:val="006810C9"/>
    <w:rsid w:val="006849FC"/>
    <w:rsid w:val="006850C5"/>
    <w:rsid w:val="006877A2"/>
    <w:rsid w:val="00694E21"/>
    <w:rsid w:val="00696F49"/>
    <w:rsid w:val="006A089D"/>
    <w:rsid w:val="006A12E6"/>
    <w:rsid w:val="006A781A"/>
    <w:rsid w:val="006B0CCC"/>
    <w:rsid w:val="006B1D36"/>
    <w:rsid w:val="006B2DCD"/>
    <w:rsid w:val="006B4C30"/>
    <w:rsid w:val="006B4C33"/>
    <w:rsid w:val="006C1774"/>
    <w:rsid w:val="006C7AF1"/>
    <w:rsid w:val="006D495B"/>
    <w:rsid w:val="006D5DB6"/>
    <w:rsid w:val="006D6EB9"/>
    <w:rsid w:val="006D780A"/>
    <w:rsid w:val="006E1F36"/>
    <w:rsid w:val="006E38B1"/>
    <w:rsid w:val="006E75A4"/>
    <w:rsid w:val="006E75B7"/>
    <w:rsid w:val="006F2355"/>
    <w:rsid w:val="006F3842"/>
    <w:rsid w:val="006F42F4"/>
    <w:rsid w:val="00701F00"/>
    <w:rsid w:val="00702AB9"/>
    <w:rsid w:val="007077F8"/>
    <w:rsid w:val="0071074D"/>
    <w:rsid w:val="00712187"/>
    <w:rsid w:val="007139B2"/>
    <w:rsid w:val="007166E4"/>
    <w:rsid w:val="00716E5A"/>
    <w:rsid w:val="00717570"/>
    <w:rsid w:val="00724024"/>
    <w:rsid w:val="007248A0"/>
    <w:rsid w:val="00725577"/>
    <w:rsid w:val="007272FA"/>
    <w:rsid w:val="00731818"/>
    <w:rsid w:val="0073270F"/>
    <w:rsid w:val="00736F53"/>
    <w:rsid w:val="0074313D"/>
    <w:rsid w:val="00746C00"/>
    <w:rsid w:val="00756EF6"/>
    <w:rsid w:val="00765F26"/>
    <w:rsid w:val="0077130A"/>
    <w:rsid w:val="007767CE"/>
    <w:rsid w:val="007770B4"/>
    <w:rsid w:val="00781915"/>
    <w:rsid w:val="007856BF"/>
    <w:rsid w:val="007901BA"/>
    <w:rsid w:val="007905AC"/>
    <w:rsid w:val="00796445"/>
    <w:rsid w:val="007969AD"/>
    <w:rsid w:val="007A1E91"/>
    <w:rsid w:val="007A7437"/>
    <w:rsid w:val="007B3E94"/>
    <w:rsid w:val="007D0DB0"/>
    <w:rsid w:val="007D4588"/>
    <w:rsid w:val="007D4C93"/>
    <w:rsid w:val="007D614F"/>
    <w:rsid w:val="007D79A4"/>
    <w:rsid w:val="007E0AF9"/>
    <w:rsid w:val="007F0AB8"/>
    <w:rsid w:val="007F38E0"/>
    <w:rsid w:val="007F4032"/>
    <w:rsid w:val="007F6596"/>
    <w:rsid w:val="007F748E"/>
    <w:rsid w:val="00801DE2"/>
    <w:rsid w:val="008040A4"/>
    <w:rsid w:val="008108C6"/>
    <w:rsid w:val="00810CBD"/>
    <w:rsid w:val="008145F5"/>
    <w:rsid w:val="008153F8"/>
    <w:rsid w:val="00816148"/>
    <w:rsid w:val="0081751C"/>
    <w:rsid w:val="0081767A"/>
    <w:rsid w:val="00821651"/>
    <w:rsid w:val="008223C0"/>
    <w:rsid w:val="00835D99"/>
    <w:rsid w:val="008414C7"/>
    <w:rsid w:val="00841D42"/>
    <w:rsid w:val="00852DE8"/>
    <w:rsid w:val="00854112"/>
    <w:rsid w:val="00860EB5"/>
    <w:rsid w:val="00867FA0"/>
    <w:rsid w:val="008735E7"/>
    <w:rsid w:val="00881E1F"/>
    <w:rsid w:val="00891513"/>
    <w:rsid w:val="0089240C"/>
    <w:rsid w:val="00893CFE"/>
    <w:rsid w:val="0089646D"/>
    <w:rsid w:val="008977DE"/>
    <w:rsid w:val="008A1061"/>
    <w:rsid w:val="008A1923"/>
    <w:rsid w:val="008A4BAA"/>
    <w:rsid w:val="008B2C3A"/>
    <w:rsid w:val="008B3B60"/>
    <w:rsid w:val="008C7410"/>
    <w:rsid w:val="008C79DE"/>
    <w:rsid w:val="008D3337"/>
    <w:rsid w:val="008F070D"/>
    <w:rsid w:val="008F08A0"/>
    <w:rsid w:val="008F4030"/>
    <w:rsid w:val="008F6415"/>
    <w:rsid w:val="008F6A8A"/>
    <w:rsid w:val="0090113C"/>
    <w:rsid w:val="00903F2C"/>
    <w:rsid w:val="00907BD7"/>
    <w:rsid w:val="0091049A"/>
    <w:rsid w:val="00920A94"/>
    <w:rsid w:val="00921237"/>
    <w:rsid w:val="00923E35"/>
    <w:rsid w:val="009248A6"/>
    <w:rsid w:val="00924FF7"/>
    <w:rsid w:val="00925EB2"/>
    <w:rsid w:val="00940457"/>
    <w:rsid w:val="009414BD"/>
    <w:rsid w:val="00943633"/>
    <w:rsid w:val="009453D0"/>
    <w:rsid w:val="00946A19"/>
    <w:rsid w:val="00967E68"/>
    <w:rsid w:val="00976D97"/>
    <w:rsid w:val="00983C83"/>
    <w:rsid w:val="00984FE5"/>
    <w:rsid w:val="009857B9"/>
    <w:rsid w:val="00991F47"/>
    <w:rsid w:val="00992128"/>
    <w:rsid w:val="0099214F"/>
    <w:rsid w:val="00993F1E"/>
    <w:rsid w:val="009A0833"/>
    <w:rsid w:val="009B172B"/>
    <w:rsid w:val="009B59F0"/>
    <w:rsid w:val="009C19CE"/>
    <w:rsid w:val="009C27D8"/>
    <w:rsid w:val="009C6881"/>
    <w:rsid w:val="009C72D4"/>
    <w:rsid w:val="009C7651"/>
    <w:rsid w:val="009C794D"/>
    <w:rsid w:val="009D201D"/>
    <w:rsid w:val="009D62DD"/>
    <w:rsid w:val="009D6C4C"/>
    <w:rsid w:val="009D7A7A"/>
    <w:rsid w:val="009E0569"/>
    <w:rsid w:val="009E2A53"/>
    <w:rsid w:val="009E411A"/>
    <w:rsid w:val="009E53DB"/>
    <w:rsid w:val="009E79CB"/>
    <w:rsid w:val="009E7AE3"/>
    <w:rsid w:val="009F0B51"/>
    <w:rsid w:val="009F1656"/>
    <w:rsid w:val="00A00296"/>
    <w:rsid w:val="00A01CA8"/>
    <w:rsid w:val="00A04E58"/>
    <w:rsid w:val="00A065D3"/>
    <w:rsid w:val="00A14BE2"/>
    <w:rsid w:val="00A23879"/>
    <w:rsid w:val="00A3228A"/>
    <w:rsid w:val="00A41266"/>
    <w:rsid w:val="00A45C08"/>
    <w:rsid w:val="00A6191C"/>
    <w:rsid w:val="00A61C30"/>
    <w:rsid w:val="00A7084A"/>
    <w:rsid w:val="00A760D5"/>
    <w:rsid w:val="00A817E9"/>
    <w:rsid w:val="00A83AB1"/>
    <w:rsid w:val="00A8721C"/>
    <w:rsid w:val="00A875B0"/>
    <w:rsid w:val="00A87738"/>
    <w:rsid w:val="00A90761"/>
    <w:rsid w:val="00A9257E"/>
    <w:rsid w:val="00AA458F"/>
    <w:rsid w:val="00AA4E46"/>
    <w:rsid w:val="00AA5983"/>
    <w:rsid w:val="00AA62DE"/>
    <w:rsid w:val="00AB4E94"/>
    <w:rsid w:val="00AB6EA1"/>
    <w:rsid w:val="00AC2994"/>
    <w:rsid w:val="00AC30B8"/>
    <w:rsid w:val="00AD2B2D"/>
    <w:rsid w:val="00AD38B5"/>
    <w:rsid w:val="00AD3F39"/>
    <w:rsid w:val="00AD5157"/>
    <w:rsid w:val="00AD68EC"/>
    <w:rsid w:val="00AD6F3F"/>
    <w:rsid w:val="00AD741D"/>
    <w:rsid w:val="00AE0A2C"/>
    <w:rsid w:val="00AE674E"/>
    <w:rsid w:val="00AE68E5"/>
    <w:rsid w:val="00AE7572"/>
    <w:rsid w:val="00AF02BC"/>
    <w:rsid w:val="00AF0E0C"/>
    <w:rsid w:val="00AF48A7"/>
    <w:rsid w:val="00AF4BB6"/>
    <w:rsid w:val="00AF5B1F"/>
    <w:rsid w:val="00B0175C"/>
    <w:rsid w:val="00B01FEE"/>
    <w:rsid w:val="00B03E9B"/>
    <w:rsid w:val="00B0465D"/>
    <w:rsid w:val="00B06A45"/>
    <w:rsid w:val="00B10962"/>
    <w:rsid w:val="00B1570A"/>
    <w:rsid w:val="00B17CE1"/>
    <w:rsid w:val="00B20900"/>
    <w:rsid w:val="00B20C9D"/>
    <w:rsid w:val="00B21A24"/>
    <w:rsid w:val="00B21B3D"/>
    <w:rsid w:val="00B23A22"/>
    <w:rsid w:val="00B27C2D"/>
    <w:rsid w:val="00B3718F"/>
    <w:rsid w:val="00B37F91"/>
    <w:rsid w:val="00B508C5"/>
    <w:rsid w:val="00B519D4"/>
    <w:rsid w:val="00B5379F"/>
    <w:rsid w:val="00B572B5"/>
    <w:rsid w:val="00B60C0E"/>
    <w:rsid w:val="00B63634"/>
    <w:rsid w:val="00B70138"/>
    <w:rsid w:val="00B732B8"/>
    <w:rsid w:val="00B749F3"/>
    <w:rsid w:val="00B74C70"/>
    <w:rsid w:val="00B815F6"/>
    <w:rsid w:val="00B81936"/>
    <w:rsid w:val="00B84849"/>
    <w:rsid w:val="00B861E3"/>
    <w:rsid w:val="00B86565"/>
    <w:rsid w:val="00B865DC"/>
    <w:rsid w:val="00B879D4"/>
    <w:rsid w:val="00B92AA5"/>
    <w:rsid w:val="00BA5E0A"/>
    <w:rsid w:val="00BB2804"/>
    <w:rsid w:val="00BB2F12"/>
    <w:rsid w:val="00BB5509"/>
    <w:rsid w:val="00BC2123"/>
    <w:rsid w:val="00BC42B0"/>
    <w:rsid w:val="00BC57ED"/>
    <w:rsid w:val="00BC6278"/>
    <w:rsid w:val="00BC63B7"/>
    <w:rsid w:val="00BD10F2"/>
    <w:rsid w:val="00BD2417"/>
    <w:rsid w:val="00BD3B31"/>
    <w:rsid w:val="00BD4AB1"/>
    <w:rsid w:val="00BE01FF"/>
    <w:rsid w:val="00BE361C"/>
    <w:rsid w:val="00BE3A0C"/>
    <w:rsid w:val="00BE58BA"/>
    <w:rsid w:val="00BE6727"/>
    <w:rsid w:val="00BF1050"/>
    <w:rsid w:val="00BF2376"/>
    <w:rsid w:val="00BF2C92"/>
    <w:rsid w:val="00C00B56"/>
    <w:rsid w:val="00C02BE0"/>
    <w:rsid w:val="00C12BA9"/>
    <w:rsid w:val="00C332CA"/>
    <w:rsid w:val="00C33EB3"/>
    <w:rsid w:val="00C37848"/>
    <w:rsid w:val="00C44B93"/>
    <w:rsid w:val="00C52949"/>
    <w:rsid w:val="00C5355B"/>
    <w:rsid w:val="00C569EA"/>
    <w:rsid w:val="00C61111"/>
    <w:rsid w:val="00C637FC"/>
    <w:rsid w:val="00C652EB"/>
    <w:rsid w:val="00C67659"/>
    <w:rsid w:val="00C77B85"/>
    <w:rsid w:val="00C82C4F"/>
    <w:rsid w:val="00C83054"/>
    <w:rsid w:val="00C84D5D"/>
    <w:rsid w:val="00C92478"/>
    <w:rsid w:val="00C938DA"/>
    <w:rsid w:val="00C97EF4"/>
    <w:rsid w:val="00CB224D"/>
    <w:rsid w:val="00CB2A2A"/>
    <w:rsid w:val="00CB507D"/>
    <w:rsid w:val="00CC34E5"/>
    <w:rsid w:val="00CC6D0C"/>
    <w:rsid w:val="00CD0066"/>
    <w:rsid w:val="00CF79E2"/>
    <w:rsid w:val="00D001FB"/>
    <w:rsid w:val="00D01ACF"/>
    <w:rsid w:val="00D05E2C"/>
    <w:rsid w:val="00D1091D"/>
    <w:rsid w:val="00D13351"/>
    <w:rsid w:val="00D1537B"/>
    <w:rsid w:val="00D21EED"/>
    <w:rsid w:val="00D23268"/>
    <w:rsid w:val="00D25047"/>
    <w:rsid w:val="00D346D3"/>
    <w:rsid w:val="00D3495F"/>
    <w:rsid w:val="00D35675"/>
    <w:rsid w:val="00D35B9A"/>
    <w:rsid w:val="00D3712E"/>
    <w:rsid w:val="00D416D7"/>
    <w:rsid w:val="00D42724"/>
    <w:rsid w:val="00D4611F"/>
    <w:rsid w:val="00D46EE0"/>
    <w:rsid w:val="00D510C3"/>
    <w:rsid w:val="00D56583"/>
    <w:rsid w:val="00D62A09"/>
    <w:rsid w:val="00D630A1"/>
    <w:rsid w:val="00D635B6"/>
    <w:rsid w:val="00D762BD"/>
    <w:rsid w:val="00D83568"/>
    <w:rsid w:val="00D869DC"/>
    <w:rsid w:val="00D92DD0"/>
    <w:rsid w:val="00D9304C"/>
    <w:rsid w:val="00D94C5E"/>
    <w:rsid w:val="00D96EBF"/>
    <w:rsid w:val="00DA2D3F"/>
    <w:rsid w:val="00DA2F0C"/>
    <w:rsid w:val="00DA624D"/>
    <w:rsid w:val="00DA7043"/>
    <w:rsid w:val="00DA73E8"/>
    <w:rsid w:val="00DC0216"/>
    <w:rsid w:val="00DC0579"/>
    <w:rsid w:val="00DC0D91"/>
    <w:rsid w:val="00DC364A"/>
    <w:rsid w:val="00DC6FDE"/>
    <w:rsid w:val="00DD6C07"/>
    <w:rsid w:val="00DD7D11"/>
    <w:rsid w:val="00DE286B"/>
    <w:rsid w:val="00DE2B92"/>
    <w:rsid w:val="00DE33C4"/>
    <w:rsid w:val="00DE62D3"/>
    <w:rsid w:val="00DF3173"/>
    <w:rsid w:val="00DF5FBF"/>
    <w:rsid w:val="00E03C86"/>
    <w:rsid w:val="00E040FE"/>
    <w:rsid w:val="00E0642C"/>
    <w:rsid w:val="00E10626"/>
    <w:rsid w:val="00E12AB2"/>
    <w:rsid w:val="00E13EF0"/>
    <w:rsid w:val="00E2031D"/>
    <w:rsid w:val="00E25873"/>
    <w:rsid w:val="00E25D22"/>
    <w:rsid w:val="00E3155D"/>
    <w:rsid w:val="00E34368"/>
    <w:rsid w:val="00E34D82"/>
    <w:rsid w:val="00E3502E"/>
    <w:rsid w:val="00E40E82"/>
    <w:rsid w:val="00E47599"/>
    <w:rsid w:val="00E47D40"/>
    <w:rsid w:val="00E47DF1"/>
    <w:rsid w:val="00E50A99"/>
    <w:rsid w:val="00E50CB6"/>
    <w:rsid w:val="00E57332"/>
    <w:rsid w:val="00E706E9"/>
    <w:rsid w:val="00E7164E"/>
    <w:rsid w:val="00E73CD1"/>
    <w:rsid w:val="00E7496E"/>
    <w:rsid w:val="00E8037D"/>
    <w:rsid w:val="00E93EEF"/>
    <w:rsid w:val="00E94FE7"/>
    <w:rsid w:val="00E9710D"/>
    <w:rsid w:val="00EA1816"/>
    <w:rsid w:val="00EA1AAD"/>
    <w:rsid w:val="00EA225E"/>
    <w:rsid w:val="00EA2D6C"/>
    <w:rsid w:val="00EA464B"/>
    <w:rsid w:val="00EA4FEA"/>
    <w:rsid w:val="00EB0BE4"/>
    <w:rsid w:val="00EB1DB0"/>
    <w:rsid w:val="00EB28C0"/>
    <w:rsid w:val="00EC260D"/>
    <w:rsid w:val="00EC2E80"/>
    <w:rsid w:val="00EC404B"/>
    <w:rsid w:val="00ED1937"/>
    <w:rsid w:val="00ED4649"/>
    <w:rsid w:val="00EE0BD0"/>
    <w:rsid w:val="00EE181B"/>
    <w:rsid w:val="00EE4A56"/>
    <w:rsid w:val="00EE73FF"/>
    <w:rsid w:val="00EF204C"/>
    <w:rsid w:val="00EF4D15"/>
    <w:rsid w:val="00F02B2F"/>
    <w:rsid w:val="00F04C98"/>
    <w:rsid w:val="00F10138"/>
    <w:rsid w:val="00F179F1"/>
    <w:rsid w:val="00F3058F"/>
    <w:rsid w:val="00F3152C"/>
    <w:rsid w:val="00F36096"/>
    <w:rsid w:val="00F4476B"/>
    <w:rsid w:val="00F455E8"/>
    <w:rsid w:val="00F457E7"/>
    <w:rsid w:val="00F459FF"/>
    <w:rsid w:val="00F47DAD"/>
    <w:rsid w:val="00F543F9"/>
    <w:rsid w:val="00F54CA9"/>
    <w:rsid w:val="00F57FA8"/>
    <w:rsid w:val="00F637CF"/>
    <w:rsid w:val="00F75268"/>
    <w:rsid w:val="00F81BB3"/>
    <w:rsid w:val="00F81E13"/>
    <w:rsid w:val="00F85C06"/>
    <w:rsid w:val="00F97B60"/>
    <w:rsid w:val="00FA038E"/>
    <w:rsid w:val="00FA06FA"/>
    <w:rsid w:val="00FA2980"/>
    <w:rsid w:val="00FA2F52"/>
    <w:rsid w:val="00FA7E47"/>
    <w:rsid w:val="00FB2257"/>
    <w:rsid w:val="00FC0214"/>
    <w:rsid w:val="00FC3A80"/>
    <w:rsid w:val="00FC3ADA"/>
    <w:rsid w:val="00FE6DC9"/>
    <w:rsid w:val="00FE7717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1AD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AD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1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3C86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03C86"/>
    <w:rPr>
      <w:rFonts w:ascii="Arial (W1)" w:eastAsia="Times New Roman" w:hAnsi="Arial (W1)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86"/>
  </w:style>
  <w:style w:type="paragraph" w:styleId="Tekstdymka">
    <w:name w:val="Balloon Text"/>
    <w:basedOn w:val="Normalny"/>
    <w:link w:val="TekstdymkaZnak"/>
    <w:uiPriority w:val="99"/>
    <w:semiHidden/>
    <w:unhideWhenUsed/>
    <w:rsid w:val="00E03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C8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21B3D"/>
    <w:rPr>
      <w:b/>
      <w:bCs/>
    </w:rPr>
  </w:style>
  <w:style w:type="paragraph" w:styleId="NormalnyWeb">
    <w:name w:val="Normal (Web)"/>
    <w:basedOn w:val="Normalny"/>
    <w:unhideWhenUsed/>
    <w:rsid w:val="00B21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DE2"/>
  </w:style>
  <w:style w:type="paragraph" w:styleId="Podtytu">
    <w:name w:val="Subtitle"/>
    <w:basedOn w:val="Normalny"/>
    <w:link w:val="PodtytuZnak"/>
    <w:qFormat/>
    <w:rsid w:val="00A83A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rsid w:val="00A83AB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8D333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3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3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3D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E7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5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75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757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71AD2"/>
    <w:rPr>
      <w:rFonts w:ascii="Times New Roman" w:eastAsia="Times New Roman" w:hAnsi="Times New Roman"/>
      <w:sz w:val="24"/>
      <w:lang w:eastAsia="ar-SA"/>
    </w:rPr>
  </w:style>
  <w:style w:type="character" w:customStyle="1" w:styleId="Nagwek2Znak">
    <w:name w:val="Nagłówek 2 Znak"/>
    <w:link w:val="Nagwek2"/>
    <w:semiHidden/>
    <w:rsid w:val="00571AD2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uiPriority w:val="99"/>
    <w:unhideWhenUsed/>
    <w:rsid w:val="00334913"/>
    <w:rPr>
      <w:color w:val="0000FF"/>
      <w:u w:val="single"/>
    </w:rPr>
  </w:style>
  <w:style w:type="paragraph" w:styleId="Poprawka">
    <w:name w:val="Revision"/>
    <w:hidden/>
    <w:uiPriority w:val="99"/>
    <w:semiHidden/>
    <w:rsid w:val="007F748E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1E7D8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15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go">
    <w:name w:val="go"/>
    <w:basedOn w:val="Domylnaczcionkaakapitu"/>
    <w:rsid w:val="0055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2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6960788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rantynainnowacje.pl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16E1-463D-4BB8-AC94-39DB96D6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5456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38118</CharactersWithSpaces>
  <SharedDoc>false</SharedDoc>
  <HLinks>
    <vt:vector size="24" baseType="variant"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http://www.grantynainnowacje.pl/</vt:lpwstr>
      </vt:variant>
      <vt:variant>
        <vt:lpwstr/>
      </vt:variant>
      <vt:variant>
        <vt:i4>2490449</vt:i4>
      </vt:variant>
      <vt:variant>
        <vt:i4>6</vt:i4>
      </vt:variant>
      <vt:variant>
        <vt:i4>0</vt:i4>
      </vt:variant>
      <vt:variant>
        <vt:i4>5</vt:i4>
      </vt:variant>
      <vt:variant>
        <vt:lpwstr>mailto:s.safiejko@bieldruk.pl</vt:lpwstr>
      </vt:variant>
      <vt:variant>
        <vt:lpwstr/>
      </vt:variant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mailto:krzysztof@bieldruk.pl</vt:lpwstr>
      </vt:variant>
      <vt:variant>
        <vt:lpwstr/>
      </vt:variant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mailto:krzysztof@bieldruk.pl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revision>10</cp:revision>
  <cp:lastPrinted>2018-06-15T06:45:00Z</cp:lastPrinted>
  <dcterms:created xsi:type="dcterms:W3CDTF">2018-06-15T06:46:00Z</dcterms:created>
  <dcterms:modified xsi:type="dcterms:W3CDTF">2018-06-15T11:34:00Z</dcterms:modified>
</cp:coreProperties>
</file>